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B27" w:rsidRPr="005A40B0" w:rsidRDefault="00BF5DD9" w:rsidP="00B478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A40B0">
        <w:rPr>
          <w:rFonts w:ascii="Arial" w:hAnsi="Arial" w:cs="Arial"/>
          <w:b/>
          <w:bCs/>
          <w:sz w:val="20"/>
          <w:szCs w:val="20"/>
        </w:rPr>
        <w:t xml:space="preserve">SECTION 10 73 16 </w:t>
      </w:r>
    </w:p>
    <w:p w:rsidR="00682B27" w:rsidRPr="005A40B0" w:rsidRDefault="00BF5DD9" w:rsidP="00B478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A40B0">
        <w:rPr>
          <w:rFonts w:ascii="Arial" w:hAnsi="Arial" w:cs="Arial"/>
          <w:b/>
          <w:bCs/>
          <w:sz w:val="20"/>
          <w:szCs w:val="20"/>
        </w:rPr>
        <w:t>CANOPIES</w:t>
      </w:r>
    </w:p>
    <w:p w:rsidR="00682B27" w:rsidRPr="005A40B0" w:rsidRDefault="00682B27" w:rsidP="00B478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82B27" w:rsidRPr="005A40B0" w:rsidRDefault="00682B27" w:rsidP="00B478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A40B0">
        <w:rPr>
          <w:rFonts w:ascii="Arial" w:hAnsi="Arial" w:cs="Arial"/>
          <w:b/>
          <w:bCs/>
          <w:sz w:val="20"/>
          <w:szCs w:val="20"/>
        </w:rPr>
        <w:t>PART 1 - GENERAL</w:t>
      </w:r>
    </w:p>
    <w:p w:rsidR="00682B27" w:rsidRPr="005A40B0" w:rsidRDefault="00682B27" w:rsidP="00B478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82B27" w:rsidRPr="005A40B0" w:rsidRDefault="00682B27" w:rsidP="00B478A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A40B0">
        <w:rPr>
          <w:rFonts w:ascii="Arial" w:hAnsi="Arial" w:cs="Arial"/>
          <w:b/>
          <w:bCs/>
          <w:sz w:val="20"/>
          <w:szCs w:val="20"/>
        </w:rPr>
        <w:t>DESCRIPTION OF PRODUCT</w:t>
      </w:r>
    </w:p>
    <w:p w:rsidR="00682B27" w:rsidRPr="005A40B0" w:rsidRDefault="00682B27" w:rsidP="00B478A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</w:p>
    <w:p w:rsidR="00682B27" w:rsidRPr="005A40B0" w:rsidRDefault="00661352" w:rsidP="00B478A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Floline Marquee </w:t>
      </w:r>
      <w:r w:rsidR="009126E6">
        <w:rPr>
          <w:rFonts w:ascii="Arial" w:hAnsi="Arial" w:cs="Arial"/>
          <w:bCs/>
          <w:sz w:val="20"/>
          <w:szCs w:val="20"/>
        </w:rPr>
        <w:t>Spartan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BA24E1">
        <w:rPr>
          <w:rFonts w:ascii="Arial" w:hAnsi="Arial" w:cs="Arial"/>
          <w:bCs/>
          <w:sz w:val="20"/>
          <w:szCs w:val="20"/>
        </w:rPr>
        <w:t xml:space="preserve">wall </w:t>
      </w:r>
      <w:r w:rsidR="00AA7B88" w:rsidRPr="005A40B0">
        <w:rPr>
          <w:rFonts w:ascii="Arial" w:hAnsi="Arial" w:cs="Arial"/>
          <w:bCs/>
          <w:sz w:val="20"/>
          <w:szCs w:val="20"/>
        </w:rPr>
        <w:t>mounted hanging rod canopy system</w:t>
      </w:r>
      <w:r w:rsidR="001F2C11" w:rsidRPr="005A40B0">
        <w:rPr>
          <w:rFonts w:ascii="Arial" w:hAnsi="Arial" w:cs="Arial"/>
          <w:bCs/>
          <w:sz w:val="20"/>
          <w:szCs w:val="20"/>
        </w:rPr>
        <w:t>.</w:t>
      </w:r>
    </w:p>
    <w:p w:rsidR="00682B27" w:rsidRPr="005A40B0" w:rsidRDefault="00682B27" w:rsidP="00B478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82B27" w:rsidRPr="005A40B0" w:rsidRDefault="00682B27" w:rsidP="00B478A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A40B0">
        <w:rPr>
          <w:rFonts w:ascii="Arial" w:hAnsi="Arial" w:cs="Arial"/>
          <w:b/>
          <w:bCs/>
          <w:sz w:val="20"/>
          <w:szCs w:val="20"/>
        </w:rPr>
        <w:t>REFERENCES</w:t>
      </w:r>
    </w:p>
    <w:p w:rsidR="00682B27" w:rsidRPr="005A40B0" w:rsidRDefault="00682B27" w:rsidP="00B478A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</w:p>
    <w:p w:rsidR="00682B27" w:rsidRPr="005A40B0" w:rsidRDefault="00682B27" w:rsidP="00B478A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>REFERENCE STANDARDS:</w:t>
      </w:r>
    </w:p>
    <w:p w:rsidR="001F2C11" w:rsidRPr="005A40B0" w:rsidRDefault="001F2C11" w:rsidP="00B478A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>AAMA –</w:t>
      </w:r>
      <w:r w:rsidR="00E42DF5" w:rsidRPr="005A40B0">
        <w:rPr>
          <w:rFonts w:ascii="Arial" w:hAnsi="Arial" w:cs="Arial"/>
          <w:sz w:val="20"/>
          <w:szCs w:val="20"/>
        </w:rPr>
        <w:t>Voluntary specification 2605-98</w:t>
      </w:r>
    </w:p>
    <w:p w:rsidR="00682B27" w:rsidRPr="005A40B0" w:rsidRDefault="00682B27" w:rsidP="00B478A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 xml:space="preserve">ASTM </w:t>
      </w:r>
      <w:r w:rsidR="00051A67" w:rsidRPr="005A40B0">
        <w:rPr>
          <w:rFonts w:ascii="Arial" w:hAnsi="Arial" w:cs="Arial"/>
          <w:sz w:val="20"/>
          <w:szCs w:val="20"/>
        </w:rPr>
        <w:t>–</w:t>
      </w:r>
      <w:r w:rsidRPr="005A40B0">
        <w:rPr>
          <w:rFonts w:ascii="Arial" w:hAnsi="Arial" w:cs="Arial"/>
          <w:sz w:val="20"/>
          <w:szCs w:val="20"/>
        </w:rPr>
        <w:t xml:space="preserve"> </w:t>
      </w:r>
      <w:r w:rsidR="00051A67" w:rsidRPr="005A40B0">
        <w:rPr>
          <w:rFonts w:ascii="Arial" w:hAnsi="Arial" w:cs="Arial"/>
          <w:sz w:val="20"/>
          <w:szCs w:val="20"/>
        </w:rPr>
        <w:t>B2</w:t>
      </w:r>
      <w:r w:rsidR="00A50B93" w:rsidRPr="005A40B0">
        <w:rPr>
          <w:rFonts w:ascii="Arial" w:hAnsi="Arial" w:cs="Arial"/>
          <w:sz w:val="20"/>
          <w:szCs w:val="20"/>
        </w:rPr>
        <w:t>09, A653, A792</w:t>
      </w:r>
      <w:r w:rsidR="00595614" w:rsidRPr="005A40B0">
        <w:rPr>
          <w:rFonts w:ascii="Arial" w:hAnsi="Arial" w:cs="Arial"/>
          <w:sz w:val="20"/>
          <w:szCs w:val="20"/>
        </w:rPr>
        <w:t>, A36</w:t>
      </w:r>
    </w:p>
    <w:p w:rsidR="00130F87" w:rsidRPr="005A40B0" w:rsidRDefault="00130F87" w:rsidP="00B478A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>AMS – QQ-A-250/2</w:t>
      </w:r>
    </w:p>
    <w:p w:rsidR="00682B27" w:rsidRPr="005A40B0" w:rsidRDefault="00682B27" w:rsidP="00B478A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>AWS - American Welding Society.</w:t>
      </w:r>
    </w:p>
    <w:p w:rsidR="00682B27" w:rsidRPr="005A40B0" w:rsidRDefault="00682B27" w:rsidP="00B478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82B27" w:rsidRPr="005A40B0" w:rsidRDefault="00682B27" w:rsidP="00711BC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A40B0">
        <w:rPr>
          <w:rFonts w:ascii="Arial" w:hAnsi="Arial" w:cs="Arial"/>
          <w:b/>
          <w:bCs/>
          <w:sz w:val="20"/>
          <w:szCs w:val="20"/>
        </w:rPr>
        <w:t>SUBMITTALS</w:t>
      </w:r>
    </w:p>
    <w:p w:rsidR="00682B27" w:rsidRPr="005A40B0" w:rsidRDefault="00682B27" w:rsidP="00711BC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</w:p>
    <w:p w:rsidR="00682B27" w:rsidRPr="005A40B0" w:rsidRDefault="00682B27" w:rsidP="00711BC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 xml:space="preserve">Submit </w:t>
      </w:r>
      <w:r w:rsidR="00530A0A" w:rsidRPr="005A40B0">
        <w:rPr>
          <w:rFonts w:ascii="Arial" w:hAnsi="Arial" w:cs="Arial"/>
          <w:sz w:val="20"/>
          <w:szCs w:val="20"/>
        </w:rPr>
        <w:t>approval</w:t>
      </w:r>
      <w:r w:rsidRPr="005A40B0">
        <w:rPr>
          <w:rFonts w:ascii="Arial" w:hAnsi="Arial" w:cs="Arial"/>
          <w:sz w:val="20"/>
          <w:szCs w:val="20"/>
        </w:rPr>
        <w:t xml:space="preserve"> drawings and calc books, both signed and sealed by a</w:t>
      </w:r>
    </w:p>
    <w:p w:rsidR="00682B27" w:rsidRPr="005A40B0" w:rsidRDefault="00682B27" w:rsidP="00711BC2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>Professional Engineer licensed in the state where the project is located.</w:t>
      </w:r>
    </w:p>
    <w:p w:rsidR="00682B27" w:rsidRPr="005A40B0" w:rsidRDefault="00682B27" w:rsidP="00711BC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682B27" w:rsidRPr="005A40B0" w:rsidRDefault="00682B27" w:rsidP="00711BC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>PRODUCT DESIGN REQUIREMENTS:</w:t>
      </w:r>
    </w:p>
    <w:p w:rsidR="00682B27" w:rsidRPr="005A40B0" w:rsidRDefault="00682B27" w:rsidP="00711BC2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 xml:space="preserve">The </w:t>
      </w:r>
      <w:r w:rsidR="00F61E01" w:rsidRPr="005A40B0">
        <w:rPr>
          <w:rFonts w:ascii="Arial" w:hAnsi="Arial" w:cs="Arial"/>
          <w:sz w:val="20"/>
          <w:szCs w:val="20"/>
        </w:rPr>
        <w:t>canopy</w:t>
      </w:r>
      <w:r w:rsidRPr="005A40B0">
        <w:rPr>
          <w:rFonts w:ascii="Arial" w:hAnsi="Arial" w:cs="Arial"/>
          <w:sz w:val="20"/>
          <w:szCs w:val="20"/>
        </w:rPr>
        <w:t xml:space="preserve"> shall meet the following design requirements as shown on the drawings:</w:t>
      </w:r>
    </w:p>
    <w:p w:rsidR="00682B27" w:rsidRPr="005A40B0" w:rsidRDefault="00682B27" w:rsidP="00711BC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>Building Code: See drawings.</w:t>
      </w:r>
    </w:p>
    <w:p w:rsidR="00682B27" w:rsidRPr="005A40B0" w:rsidRDefault="00682B27" w:rsidP="00711BC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>Ground Snow Load (Pg): See drawings.</w:t>
      </w:r>
    </w:p>
    <w:p w:rsidR="00682B27" w:rsidRPr="005A40B0" w:rsidRDefault="00682B27" w:rsidP="00711BC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>Basic Wind Speed (V): See drawings.</w:t>
      </w:r>
    </w:p>
    <w:p w:rsidR="00682B27" w:rsidRPr="005A40B0" w:rsidRDefault="00682B27" w:rsidP="00B478A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>Seismic Design: See drawings.</w:t>
      </w:r>
    </w:p>
    <w:p w:rsidR="00682B27" w:rsidRPr="005A40B0" w:rsidRDefault="00682B27" w:rsidP="00CD61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82B27" w:rsidRPr="005A40B0" w:rsidRDefault="00682B27" w:rsidP="00CD613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>SUBMITTAL REQUIREMENTS: Calculations and Submittal drawings shall include, at a minimum:</w:t>
      </w:r>
    </w:p>
    <w:p w:rsidR="00682B27" w:rsidRPr="005A40B0" w:rsidRDefault="00682B27" w:rsidP="00CD613A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>Calculations:</w:t>
      </w:r>
    </w:p>
    <w:p w:rsidR="00682B27" w:rsidRPr="005A40B0" w:rsidRDefault="00682B27" w:rsidP="00CD613A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 xml:space="preserve">References to building codes and design manuals used for calculations. </w:t>
      </w:r>
    </w:p>
    <w:p w:rsidR="00682B27" w:rsidRPr="005A40B0" w:rsidRDefault="00682B27" w:rsidP="00711BC2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>Formulas used for determining snow, wind, and seismic loads to specific project location.</w:t>
      </w:r>
    </w:p>
    <w:p w:rsidR="00682B27" w:rsidRPr="005A40B0" w:rsidRDefault="002D3943" w:rsidP="00711BC2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 xml:space="preserve">Connection </w:t>
      </w:r>
      <w:r w:rsidR="00682B27" w:rsidRPr="005A40B0">
        <w:rPr>
          <w:rFonts w:ascii="Arial" w:hAnsi="Arial" w:cs="Arial"/>
          <w:sz w:val="20"/>
          <w:szCs w:val="20"/>
        </w:rPr>
        <w:t xml:space="preserve">design </w:t>
      </w:r>
      <w:r w:rsidRPr="005A40B0">
        <w:rPr>
          <w:rFonts w:ascii="Arial" w:hAnsi="Arial" w:cs="Arial"/>
          <w:sz w:val="20"/>
          <w:szCs w:val="20"/>
        </w:rPr>
        <w:t xml:space="preserve">for </w:t>
      </w:r>
      <w:r w:rsidR="00682B27" w:rsidRPr="005A40B0">
        <w:rPr>
          <w:rFonts w:ascii="Arial" w:hAnsi="Arial" w:cs="Arial"/>
          <w:sz w:val="20"/>
          <w:szCs w:val="20"/>
        </w:rPr>
        <w:t xml:space="preserve">anchorage to the </w:t>
      </w:r>
      <w:r w:rsidRPr="005A40B0">
        <w:rPr>
          <w:rFonts w:ascii="Arial" w:hAnsi="Arial" w:cs="Arial"/>
          <w:sz w:val="20"/>
          <w:szCs w:val="20"/>
        </w:rPr>
        <w:t>building</w:t>
      </w:r>
      <w:r w:rsidR="00682B27" w:rsidRPr="005A40B0">
        <w:rPr>
          <w:rFonts w:ascii="Arial" w:hAnsi="Arial" w:cs="Arial"/>
          <w:sz w:val="20"/>
          <w:szCs w:val="20"/>
        </w:rPr>
        <w:t>.</w:t>
      </w:r>
    </w:p>
    <w:p w:rsidR="00682B27" w:rsidRPr="005A40B0" w:rsidRDefault="00682B27" w:rsidP="00711BC2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>Submittal Drawings</w:t>
      </w:r>
      <w:r w:rsidR="009F24DA" w:rsidRPr="005A40B0">
        <w:rPr>
          <w:rFonts w:ascii="Arial" w:hAnsi="Arial" w:cs="Arial"/>
          <w:sz w:val="20"/>
          <w:szCs w:val="20"/>
        </w:rPr>
        <w:t xml:space="preserve"> shall specify and indicate</w:t>
      </w:r>
      <w:r w:rsidRPr="005A40B0">
        <w:rPr>
          <w:rFonts w:ascii="Arial" w:hAnsi="Arial" w:cs="Arial"/>
          <w:sz w:val="20"/>
          <w:szCs w:val="20"/>
        </w:rPr>
        <w:t>:</w:t>
      </w:r>
    </w:p>
    <w:p w:rsidR="009F24DA" w:rsidRPr="005A40B0" w:rsidRDefault="009F24DA" w:rsidP="00711BC2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>All materials and finishes</w:t>
      </w:r>
      <w:r w:rsidR="008A79BC" w:rsidRPr="005A40B0">
        <w:rPr>
          <w:rFonts w:ascii="Arial" w:hAnsi="Arial" w:cs="Arial"/>
          <w:sz w:val="20"/>
          <w:szCs w:val="20"/>
        </w:rPr>
        <w:t xml:space="preserve"> to be applied.</w:t>
      </w:r>
    </w:p>
    <w:p w:rsidR="008A79BC" w:rsidRPr="005A40B0" w:rsidRDefault="00060D41" w:rsidP="00711BC2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>Canopy</w:t>
      </w:r>
      <w:r w:rsidR="008A79BC" w:rsidRPr="005A40B0">
        <w:rPr>
          <w:rFonts w:ascii="Arial" w:hAnsi="Arial" w:cs="Arial"/>
          <w:sz w:val="20"/>
          <w:szCs w:val="20"/>
        </w:rPr>
        <w:t xml:space="preserve"> framing.</w:t>
      </w:r>
    </w:p>
    <w:p w:rsidR="008A79BC" w:rsidRPr="005A40B0" w:rsidRDefault="008A79BC" w:rsidP="00711BC2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>Panel lay-out.</w:t>
      </w:r>
    </w:p>
    <w:p w:rsidR="008D48AA" w:rsidRPr="005A40B0" w:rsidRDefault="008A79BC" w:rsidP="00711BC2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>Hanging rod diameter and clevis size</w:t>
      </w:r>
      <w:r w:rsidR="008D48AA" w:rsidRPr="005A40B0">
        <w:rPr>
          <w:rFonts w:ascii="Arial" w:hAnsi="Arial" w:cs="Arial"/>
          <w:sz w:val="20"/>
          <w:szCs w:val="20"/>
        </w:rPr>
        <w:t>.</w:t>
      </w:r>
    </w:p>
    <w:p w:rsidR="008A79BC" w:rsidRPr="005A40B0" w:rsidRDefault="008D48AA" w:rsidP="00711BC2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>Upper wall brackets.</w:t>
      </w:r>
      <w:r w:rsidR="008A79BC" w:rsidRPr="005A40B0">
        <w:rPr>
          <w:rFonts w:ascii="Arial" w:hAnsi="Arial" w:cs="Arial"/>
          <w:sz w:val="20"/>
          <w:szCs w:val="20"/>
        </w:rPr>
        <w:t xml:space="preserve"> </w:t>
      </w:r>
    </w:p>
    <w:p w:rsidR="00682B27" w:rsidRPr="005A40B0" w:rsidRDefault="008A79BC" w:rsidP="00711BC2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>Methods of anchorage, including structural connection details showing bolt sizes and plate thicknesses.</w:t>
      </w:r>
    </w:p>
    <w:p w:rsidR="00682B27" w:rsidRPr="005A40B0" w:rsidRDefault="00682B27" w:rsidP="00B00905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sz w:val="20"/>
          <w:szCs w:val="20"/>
        </w:rPr>
      </w:pPr>
    </w:p>
    <w:p w:rsidR="00682B27" w:rsidRPr="005A40B0" w:rsidRDefault="00682B27" w:rsidP="00CD613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82B27" w:rsidRPr="005A40B0" w:rsidRDefault="00682B27" w:rsidP="002E3B6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A40B0">
        <w:rPr>
          <w:rFonts w:ascii="Arial" w:hAnsi="Arial" w:cs="Arial"/>
          <w:b/>
          <w:bCs/>
          <w:sz w:val="20"/>
          <w:szCs w:val="20"/>
        </w:rPr>
        <w:t>QUALITY ASSURANCE</w:t>
      </w:r>
    </w:p>
    <w:p w:rsidR="00682B27" w:rsidRPr="005A40B0" w:rsidRDefault="00682B27" w:rsidP="002E3B68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Cs/>
          <w:sz w:val="20"/>
          <w:szCs w:val="20"/>
        </w:rPr>
      </w:pPr>
    </w:p>
    <w:p w:rsidR="00682B27" w:rsidRPr="005A40B0" w:rsidRDefault="00682B27" w:rsidP="002E3B6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>MANUFACTURER QUALIFICATIONS:</w:t>
      </w:r>
    </w:p>
    <w:p w:rsidR="00682B27" w:rsidRPr="00805BDA" w:rsidRDefault="00682B27" w:rsidP="002E3B68">
      <w:pPr>
        <w:pStyle w:val="ARCATParagraph"/>
        <w:numPr>
          <w:ilvl w:val="1"/>
          <w:numId w:val="10"/>
        </w:numPr>
        <w:spacing w:before="200"/>
        <w:rPr>
          <w:sz w:val="20"/>
          <w:szCs w:val="20"/>
        </w:rPr>
      </w:pPr>
      <w:r w:rsidRPr="00805BDA">
        <w:rPr>
          <w:sz w:val="20"/>
          <w:szCs w:val="20"/>
        </w:rPr>
        <w:t>Company specializing in engineering and manufacturin</w:t>
      </w:r>
      <w:r w:rsidR="009177AE" w:rsidRPr="00805BDA">
        <w:rPr>
          <w:sz w:val="20"/>
          <w:szCs w:val="20"/>
        </w:rPr>
        <w:t xml:space="preserve">g pre-engineered canopies </w:t>
      </w:r>
      <w:r w:rsidRPr="00805BDA">
        <w:rPr>
          <w:sz w:val="20"/>
          <w:szCs w:val="20"/>
        </w:rPr>
        <w:t xml:space="preserve">with a minimum experience of ten </w:t>
      </w:r>
      <w:r w:rsidR="00BA12F6" w:rsidRPr="00805BDA">
        <w:rPr>
          <w:sz w:val="20"/>
          <w:szCs w:val="20"/>
        </w:rPr>
        <w:t xml:space="preserve">(10) </w:t>
      </w:r>
      <w:r w:rsidRPr="00805BDA">
        <w:rPr>
          <w:sz w:val="20"/>
          <w:szCs w:val="20"/>
        </w:rPr>
        <w:t>years.</w:t>
      </w:r>
    </w:p>
    <w:p w:rsidR="009B4138" w:rsidRPr="005A40B0" w:rsidRDefault="009B4138" w:rsidP="002E3B68">
      <w:pPr>
        <w:pStyle w:val="ListParagraph"/>
        <w:autoSpaceDE w:val="0"/>
        <w:autoSpaceDN w:val="0"/>
        <w:adjustRightInd w:val="0"/>
        <w:spacing w:after="0" w:line="240" w:lineRule="auto"/>
        <w:ind w:left="1530"/>
        <w:rPr>
          <w:rFonts w:ascii="Arial" w:hAnsi="Arial" w:cs="Arial"/>
          <w:sz w:val="20"/>
          <w:szCs w:val="20"/>
        </w:rPr>
      </w:pPr>
    </w:p>
    <w:p w:rsidR="00682B27" w:rsidRPr="005A40B0" w:rsidRDefault="00682B27" w:rsidP="002E3B68">
      <w:pPr>
        <w:pStyle w:val="ListParagraph"/>
        <w:autoSpaceDE w:val="0"/>
        <w:autoSpaceDN w:val="0"/>
        <w:adjustRightInd w:val="0"/>
        <w:spacing w:after="0" w:line="240" w:lineRule="auto"/>
        <w:ind w:left="1530"/>
        <w:rPr>
          <w:rFonts w:ascii="Arial" w:hAnsi="Arial" w:cs="Arial"/>
          <w:sz w:val="20"/>
          <w:szCs w:val="20"/>
        </w:rPr>
      </w:pPr>
    </w:p>
    <w:p w:rsidR="00682B27" w:rsidRPr="005A40B0" w:rsidRDefault="00682B27" w:rsidP="00E1453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A40B0">
        <w:rPr>
          <w:rFonts w:ascii="Arial" w:hAnsi="Arial" w:cs="Arial"/>
          <w:b/>
          <w:bCs/>
          <w:sz w:val="20"/>
          <w:szCs w:val="20"/>
        </w:rPr>
        <w:t>MANUFACTURER WARRANTY</w:t>
      </w:r>
    </w:p>
    <w:p w:rsidR="00682B27" w:rsidRPr="005A40B0" w:rsidRDefault="00682B27" w:rsidP="00E1453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</w:p>
    <w:p w:rsidR="00682B27" w:rsidRPr="005A40B0" w:rsidRDefault="00682B27" w:rsidP="00B478A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 xml:space="preserve">Canopy </w:t>
      </w:r>
      <w:r w:rsidR="00050062" w:rsidRPr="005A40B0">
        <w:rPr>
          <w:rFonts w:ascii="Arial" w:hAnsi="Arial" w:cs="Arial"/>
          <w:sz w:val="20"/>
          <w:szCs w:val="20"/>
        </w:rPr>
        <w:t xml:space="preserve">framing </w:t>
      </w:r>
      <w:r w:rsidR="00C33481">
        <w:rPr>
          <w:rFonts w:ascii="Arial" w:hAnsi="Arial" w:cs="Arial"/>
          <w:sz w:val="20"/>
          <w:szCs w:val="20"/>
        </w:rPr>
        <w:t xml:space="preserve">and panels </w:t>
      </w:r>
      <w:r w:rsidRPr="005A40B0">
        <w:rPr>
          <w:rFonts w:ascii="Arial" w:hAnsi="Arial" w:cs="Arial"/>
          <w:sz w:val="20"/>
          <w:szCs w:val="20"/>
        </w:rPr>
        <w:t xml:space="preserve">must have a 10-year limited warranty on paint </w:t>
      </w:r>
      <w:r w:rsidR="004D3EB9" w:rsidRPr="005A40B0">
        <w:rPr>
          <w:rFonts w:ascii="Arial" w:hAnsi="Arial" w:cs="Arial"/>
          <w:sz w:val="20"/>
          <w:szCs w:val="20"/>
        </w:rPr>
        <w:t>finish</w:t>
      </w:r>
      <w:r w:rsidRPr="005A40B0">
        <w:rPr>
          <w:rFonts w:ascii="Arial" w:hAnsi="Arial" w:cs="Arial"/>
          <w:sz w:val="20"/>
          <w:szCs w:val="20"/>
        </w:rPr>
        <w:t>.</w:t>
      </w:r>
    </w:p>
    <w:p w:rsidR="00682B27" w:rsidRPr="005A40B0" w:rsidRDefault="00682B27" w:rsidP="00C3348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 xml:space="preserve"> </w:t>
      </w:r>
    </w:p>
    <w:p w:rsidR="00682B27" w:rsidRPr="005A40B0" w:rsidRDefault="00682B27" w:rsidP="00E1453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82B27" w:rsidRPr="005A40B0" w:rsidRDefault="00682B27" w:rsidP="00B478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A40B0">
        <w:rPr>
          <w:rFonts w:ascii="Arial" w:hAnsi="Arial" w:cs="Arial"/>
          <w:b/>
          <w:bCs/>
          <w:sz w:val="20"/>
          <w:szCs w:val="20"/>
        </w:rPr>
        <w:t>PART 2 – PRODUCTS</w:t>
      </w:r>
    </w:p>
    <w:p w:rsidR="00682B27" w:rsidRPr="005A40B0" w:rsidRDefault="00682B27" w:rsidP="00B478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82B27" w:rsidRPr="005A40B0" w:rsidRDefault="00BA12F6" w:rsidP="00B478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A40B0">
        <w:rPr>
          <w:rFonts w:ascii="Arial" w:hAnsi="Arial" w:cs="Arial"/>
          <w:b/>
          <w:bCs/>
          <w:sz w:val="20"/>
          <w:szCs w:val="20"/>
        </w:rPr>
        <w:t>2.1 CANOPY</w:t>
      </w:r>
      <w:r w:rsidR="00682B27" w:rsidRPr="005A40B0">
        <w:rPr>
          <w:rFonts w:ascii="Arial" w:hAnsi="Arial" w:cs="Arial"/>
          <w:b/>
          <w:bCs/>
          <w:sz w:val="20"/>
          <w:szCs w:val="20"/>
        </w:rPr>
        <w:t xml:space="preserve"> SYSTEM AND MATERIALS</w:t>
      </w:r>
    </w:p>
    <w:p w:rsidR="00682B27" w:rsidRPr="005A40B0" w:rsidRDefault="00682B27" w:rsidP="00B478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682B27" w:rsidRPr="005A40B0" w:rsidRDefault="00682B27" w:rsidP="00E1453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>MANUFACTURERS:</w:t>
      </w:r>
    </w:p>
    <w:p w:rsidR="008512E4" w:rsidRDefault="00682B27" w:rsidP="008512E4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33481">
        <w:rPr>
          <w:rFonts w:ascii="Arial" w:hAnsi="Arial" w:cs="Arial"/>
          <w:sz w:val="20"/>
          <w:szCs w:val="20"/>
        </w:rPr>
        <w:t xml:space="preserve">Acceptable Manufacturer: Floline Architectural Systems, LLC, </w:t>
      </w:r>
      <w:r w:rsidR="00C33481" w:rsidRPr="00C33481">
        <w:rPr>
          <w:rFonts w:ascii="Arial" w:hAnsi="Arial" w:cs="Arial"/>
          <w:sz w:val="20"/>
          <w:szCs w:val="20"/>
        </w:rPr>
        <w:t>16108 S. Rt 59, Ste 108, Plainfield, IL 60586</w:t>
      </w:r>
      <w:r w:rsidRPr="00C33481">
        <w:rPr>
          <w:rFonts w:ascii="Arial" w:hAnsi="Arial" w:cs="Arial"/>
          <w:sz w:val="20"/>
          <w:szCs w:val="20"/>
        </w:rPr>
        <w:t>; Phone (</w:t>
      </w:r>
      <w:r w:rsidR="00C33481" w:rsidRPr="00C33481">
        <w:rPr>
          <w:rFonts w:ascii="Arial" w:hAnsi="Arial" w:cs="Arial"/>
          <w:sz w:val="20"/>
          <w:szCs w:val="20"/>
        </w:rPr>
        <w:t>866</w:t>
      </w:r>
      <w:r w:rsidRPr="00C33481">
        <w:rPr>
          <w:rFonts w:ascii="Arial" w:hAnsi="Arial" w:cs="Arial"/>
          <w:sz w:val="20"/>
          <w:szCs w:val="20"/>
        </w:rPr>
        <w:t xml:space="preserve">) </w:t>
      </w:r>
      <w:r w:rsidR="00C33481" w:rsidRPr="00C33481">
        <w:rPr>
          <w:rFonts w:ascii="Arial" w:hAnsi="Arial" w:cs="Arial"/>
          <w:sz w:val="20"/>
          <w:szCs w:val="20"/>
        </w:rPr>
        <w:t>356-5463</w:t>
      </w:r>
      <w:r w:rsidR="00763205" w:rsidRPr="00C33481">
        <w:rPr>
          <w:rFonts w:ascii="Arial" w:hAnsi="Arial" w:cs="Arial"/>
          <w:sz w:val="20"/>
          <w:szCs w:val="20"/>
        </w:rPr>
        <w:t>; Fax (</w:t>
      </w:r>
      <w:r w:rsidR="00C33481" w:rsidRPr="00C33481">
        <w:rPr>
          <w:rFonts w:ascii="Arial" w:hAnsi="Arial" w:cs="Arial"/>
          <w:sz w:val="20"/>
          <w:szCs w:val="20"/>
        </w:rPr>
        <w:t>815</w:t>
      </w:r>
      <w:r w:rsidR="00763205" w:rsidRPr="00C33481">
        <w:rPr>
          <w:rFonts w:ascii="Arial" w:hAnsi="Arial" w:cs="Arial"/>
          <w:sz w:val="20"/>
          <w:szCs w:val="20"/>
        </w:rPr>
        <w:t xml:space="preserve">) </w:t>
      </w:r>
      <w:r w:rsidR="00C33481" w:rsidRPr="00C33481">
        <w:rPr>
          <w:rFonts w:ascii="Arial" w:hAnsi="Arial" w:cs="Arial"/>
          <w:sz w:val="20"/>
          <w:szCs w:val="20"/>
        </w:rPr>
        <w:t>733</w:t>
      </w:r>
      <w:r w:rsidR="00763205" w:rsidRPr="00C33481">
        <w:rPr>
          <w:rFonts w:ascii="Arial" w:hAnsi="Arial" w:cs="Arial"/>
          <w:sz w:val="20"/>
          <w:szCs w:val="20"/>
        </w:rPr>
        <w:t>-</w:t>
      </w:r>
      <w:r w:rsidR="00C33481" w:rsidRPr="00C33481">
        <w:rPr>
          <w:rFonts w:ascii="Arial" w:hAnsi="Arial" w:cs="Arial"/>
          <w:sz w:val="20"/>
          <w:szCs w:val="20"/>
        </w:rPr>
        <w:t>6999</w:t>
      </w:r>
      <w:r w:rsidRPr="00C33481">
        <w:rPr>
          <w:rFonts w:ascii="Arial" w:hAnsi="Arial" w:cs="Arial"/>
          <w:sz w:val="20"/>
          <w:szCs w:val="20"/>
        </w:rPr>
        <w:t xml:space="preserve">; </w:t>
      </w:r>
      <w:hyperlink r:id="rId8" w:history="1">
        <w:r w:rsidRPr="00C33481">
          <w:rPr>
            <w:rStyle w:val="Hyperlink"/>
            <w:rFonts w:ascii="Arial" w:hAnsi="Arial" w:cs="Arial"/>
            <w:sz w:val="20"/>
            <w:szCs w:val="20"/>
          </w:rPr>
          <w:t>www.flolinesystems.com</w:t>
        </w:r>
      </w:hyperlink>
      <w:r w:rsidRPr="00C33481">
        <w:rPr>
          <w:rFonts w:ascii="Arial" w:hAnsi="Arial" w:cs="Arial"/>
          <w:sz w:val="20"/>
          <w:szCs w:val="20"/>
        </w:rPr>
        <w:t xml:space="preserve">  Receive pricing from the corporate office, </w:t>
      </w:r>
      <w:r w:rsidR="00C33481">
        <w:rPr>
          <w:rFonts w:ascii="Arial" w:hAnsi="Arial" w:cs="Arial"/>
          <w:sz w:val="20"/>
          <w:szCs w:val="20"/>
        </w:rPr>
        <w:t>16108 S. Rt 59, Ste 108, Plainfield, IL 60586</w:t>
      </w:r>
      <w:r w:rsidR="00C33481" w:rsidRPr="005A40B0">
        <w:rPr>
          <w:rFonts w:ascii="Arial" w:hAnsi="Arial" w:cs="Arial"/>
          <w:sz w:val="20"/>
          <w:szCs w:val="20"/>
        </w:rPr>
        <w:t>; Phone (</w:t>
      </w:r>
      <w:r w:rsidR="00C33481">
        <w:rPr>
          <w:rFonts w:ascii="Arial" w:hAnsi="Arial" w:cs="Arial"/>
          <w:sz w:val="20"/>
          <w:szCs w:val="20"/>
        </w:rPr>
        <w:t>866</w:t>
      </w:r>
      <w:r w:rsidR="00C33481" w:rsidRPr="005A40B0">
        <w:rPr>
          <w:rFonts w:ascii="Arial" w:hAnsi="Arial" w:cs="Arial"/>
          <w:sz w:val="20"/>
          <w:szCs w:val="20"/>
        </w:rPr>
        <w:t xml:space="preserve">) </w:t>
      </w:r>
      <w:r w:rsidR="00C33481">
        <w:rPr>
          <w:rFonts w:ascii="Arial" w:hAnsi="Arial" w:cs="Arial"/>
          <w:sz w:val="20"/>
          <w:szCs w:val="20"/>
        </w:rPr>
        <w:t>356-5463; Fax (815) 733-6999</w:t>
      </w:r>
    </w:p>
    <w:p w:rsidR="00C33481" w:rsidRPr="00C33481" w:rsidRDefault="00C33481" w:rsidP="00C33481">
      <w:pPr>
        <w:pStyle w:val="ListParagraph"/>
        <w:autoSpaceDE w:val="0"/>
        <w:autoSpaceDN w:val="0"/>
        <w:adjustRightInd w:val="0"/>
        <w:spacing w:after="0" w:line="240" w:lineRule="auto"/>
        <w:ind w:left="1620"/>
        <w:rPr>
          <w:rFonts w:ascii="Arial" w:hAnsi="Arial" w:cs="Arial"/>
          <w:sz w:val="20"/>
          <w:szCs w:val="20"/>
        </w:rPr>
      </w:pPr>
    </w:p>
    <w:p w:rsidR="00682B27" w:rsidRPr="005A40B0" w:rsidRDefault="00682B27" w:rsidP="00E1453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>SUBSTITUTION LIMITATIONS:</w:t>
      </w:r>
    </w:p>
    <w:p w:rsidR="00682B27" w:rsidRPr="005A40B0" w:rsidRDefault="00682B27" w:rsidP="00B478A8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>Substitutions must be approved a minimum of ten (10) days before bid. All approved manufacturers shall be notified in writing before the bid date and shall not be allowed to bid without written notification.</w:t>
      </w:r>
    </w:p>
    <w:p w:rsidR="00682B27" w:rsidRPr="005A40B0" w:rsidRDefault="00682B27" w:rsidP="00A82EBB">
      <w:pPr>
        <w:autoSpaceDE w:val="0"/>
        <w:autoSpaceDN w:val="0"/>
        <w:adjustRightInd w:val="0"/>
        <w:spacing w:after="0" w:line="240" w:lineRule="auto"/>
        <w:ind w:left="1260"/>
        <w:rPr>
          <w:rFonts w:ascii="Arial" w:hAnsi="Arial" w:cs="Arial"/>
          <w:sz w:val="20"/>
          <w:szCs w:val="20"/>
        </w:rPr>
      </w:pPr>
    </w:p>
    <w:p w:rsidR="00682B27" w:rsidRPr="005A40B0" w:rsidRDefault="00682B27" w:rsidP="00B478A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>PRODUCT REQUIREMENTS AND MATERIALS:</w:t>
      </w:r>
    </w:p>
    <w:p w:rsidR="00682B27" w:rsidRPr="005A40B0" w:rsidRDefault="00682B27" w:rsidP="00B478A8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 xml:space="preserve">GENERAL: The </w:t>
      </w:r>
      <w:r w:rsidR="0019441C" w:rsidRPr="005A40B0">
        <w:rPr>
          <w:rFonts w:ascii="Arial" w:hAnsi="Arial" w:cs="Arial"/>
          <w:sz w:val="20"/>
          <w:szCs w:val="20"/>
        </w:rPr>
        <w:t xml:space="preserve">Floline Marquee </w:t>
      </w:r>
      <w:r w:rsidR="009126E6">
        <w:rPr>
          <w:rFonts w:ascii="Arial" w:hAnsi="Arial" w:cs="Arial"/>
          <w:sz w:val="20"/>
          <w:szCs w:val="20"/>
        </w:rPr>
        <w:t>Spartan</w:t>
      </w:r>
      <w:r w:rsidR="0019441C" w:rsidRPr="005A40B0">
        <w:rPr>
          <w:rFonts w:ascii="Arial" w:hAnsi="Arial" w:cs="Arial"/>
          <w:sz w:val="20"/>
          <w:szCs w:val="20"/>
        </w:rPr>
        <w:t xml:space="preserve"> </w:t>
      </w:r>
      <w:r w:rsidR="004F4391" w:rsidRPr="005A40B0">
        <w:rPr>
          <w:rFonts w:ascii="Arial" w:hAnsi="Arial" w:cs="Arial"/>
          <w:sz w:val="20"/>
          <w:szCs w:val="20"/>
        </w:rPr>
        <w:t>canopy</w:t>
      </w:r>
      <w:r w:rsidRPr="005A40B0">
        <w:rPr>
          <w:rFonts w:ascii="Arial" w:hAnsi="Arial" w:cs="Arial"/>
          <w:sz w:val="20"/>
          <w:szCs w:val="20"/>
        </w:rPr>
        <w:t xml:space="preserve"> </w:t>
      </w:r>
      <w:r w:rsidR="004F4391" w:rsidRPr="005A40B0">
        <w:rPr>
          <w:rFonts w:ascii="Arial" w:hAnsi="Arial" w:cs="Arial"/>
          <w:sz w:val="20"/>
          <w:szCs w:val="20"/>
        </w:rPr>
        <w:t xml:space="preserve">(frame and roof panels) </w:t>
      </w:r>
      <w:r w:rsidRPr="005A40B0">
        <w:rPr>
          <w:rFonts w:ascii="Arial" w:hAnsi="Arial" w:cs="Arial"/>
          <w:sz w:val="20"/>
          <w:szCs w:val="20"/>
        </w:rPr>
        <w:t xml:space="preserve">shall be </w:t>
      </w:r>
      <w:r w:rsidR="004F4391" w:rsidRPr="005A40B0">
        <w:rPr>
          <w:rFonts w:ascii="Arial" w:hAnsi="Arial" w:cs="Arial"/>
          <w:sz w:val="20"/>
          <w:szCs w:val="20"/>
        </w:rPr>
        <w:t>shop assembled</w:t>
      </w:r>
      <w:r w:rsidR="00064ECD">
        <w:rPr>
          <w:rFonts w:ascii="Arial" w:hAnsi="Arial" w:cs="Arial"/>
          <w:sz w:val="20"/>
          <w:szCs w:val="20"/>
        </w:rPr>
        <w:t>, unless noted otherwise on manufacturer’s proposal</w:t>
      </w:r>
      <w:r w:rsidR="004F4391" w:rsidRPr="005A40B0">
        <w:rPr>
          <w:rFonts w:ascii="Arial" w:hAnsi="Arial" w:cs="Arial"/>
          <w:sz w:val="20"/>
          <w:szCs w:val="20"/>
        </w:rPr>
        <w:t xml:space="preserve">. </w:t>
      </w:r>
      <w:r w:rsidR="00B63DB4" w:rsidRPr="005A40B0">
        <w:rPr>
          <w:rFonts w:ascii="Arial" w:hAnsi="Arial" w:cs="Arial"/>
          <w:sz w:val="20"/>
          <w:szCs w:val="20"/>
        </w:rPr>
        <w:t xml:space="preserve">Upper wall </w:t>
      </w:r>
      <w:r w:rsidR="008D48AA" w:rsidRPr="005A40B0">
        <w:rPr>
          <w:rFonts w:ascii="Arial" w:hAnsi="Arial" w:cs="Arial"/>
          <w:sz w:val="20"/>
          <w:szCs w:val="20"/>
        </w:rPr>
        <w:t>brackets</w:t>
      </w:r>
      <w:r w:rsidR="00B63DB4" w:rsidRPr="005A40B0">
        <w:rPr>
          <w:rFonts w:ascii="Arial" w:hAnsi="Arial" w:cs="Arial"/>
          <w:sz w:val="20"/>
          <w:szCs w:val="20"/>
        </w:rPr>
        <w:t>, hanging rod assemblies, and m</w:t>
      </w:r>
      <w:r w:rsidR="004F4391" w:rsidRPr="005A40B0">
        <w:rPr>
          <w:rFonts w:ascii="Arial" w:hAnsi="Arial" w:cs="Arial"/>
          <w:sz w:val="20"/>
          <w:szCs w:val="20"/>
        </w:rPr>
        <w:t xml:space="preserve">ounting </w:t>
      </w:r>
      <w:r w:rsidR="00023B43" w:rsidRPr="005A40B0">
        <w:rPr>
          <w:rFonts w:ascii="Arial" w:hAnsi="Arial" w:cs="Arial"/>
          <w:sz w:val="20"/>
          <w:szCs w:val="20"/>
        </w:rPr>
        <w:t xml:space="preserve">hardware </w:t>
      </w:r>
      <w:r w:rsidR="004F4391" w:rsidRPr="005A40B0">
        <w:rPr>
          <w:rFonts w:ascii="Arial" w:hAnsi="Arial" w:cs="Arial"/>
          <w:sz w:val="20"/>
          <w:szCs w:val="20"/>
        </w:rPr>
        <w:t>will ship “loose” for final field assembly</w:t>
      </w:r>
      <w:r w:rsidR="000F0D96" w:rsidRPr="005A40B0">
        <w:rPr>
          <w:rFonts w:ascii="Arial" w:hAnsi="Arial" w:cs="Arial"/>
          <w:sz w:val="20"/>
          <w:szCs w:val="20"/>
        </w:rPr>
        <w:t xml:space="preserve">. </w:t>
      </w:r>
      <w:r w:rsidRPr="005A40B0">
        <w:rPr>
          <w:rFonts w:ascii="Arial" w:hAnsi="Arial" w:cs="Arial"/>
          <w:sz w:val="20"/>
          <w:szCs w:val="20"/>
        </w:rPr>
        <w:t xml:space="preserve">Field labor will be kept to a minimum by pre-manufactured parts. </w:t>
      </w:r>
    </w:p>
    <w:p w:rsidR="00E42DF5" w:rsidRPr="005A40B0" w:rsidRDefault="00E42DF5" w:rsidP="00E42DF5">
      <w:pPr>
        <w:pStyle w:val="ListParagraph"/>
        <w:autoSpaceDE w:val="0"/>
        <w:autoSpaceDN w:val="0"/>
        <w:adjustRightInd w:val="0"/>
        <w:spacing w:after="0" w:line="240" w:lineRule="auto"/>
        <w:ind w:left="1620"/>
        <w:rPr>
          <w:rFonts w:ascii="Arial" w:hAnsi="Arial" w:cs="Arial"/>
          <w:sz w:val="20"/>
          <w:szCs w:val="20"/>
        </w:rPr>
      </w:pPr>
    </w:p>
    <w:p w:rsidR="00682B27" w:rsidRPr="005A40B0" w:rsidRDefault="002B4589" w:rsidP="00B478A8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>CANOPY</w:t>
      </w:r>
      <w:r w:rsidR="00682B27" w:rsidRPr="005A40B0">
        <w:rPr>
          <w:rFonts w:ascii="Arial" w:hAnsi="Arial" w:cs="Arial"/>
          <w:sz w:val="20"/>
          <w:szCs w:val="20"/>
        </w:rPr>
        <w:t xml:space="preserve"> FRAMING: </w:t>
      </w:r>
      <w:r w:rsidR="00130F87" w:rsidRPr="005A40B0">
        <w:rPr>
          <w:rFonts w:ascii="Arial" w:hAnsi="Arial" w:cs="Arial"/>
          <w:sz w:val="20"/>
          <w:szCs w:val="20"/>
        </w:rPr>
        <w:t>Custom form</w:t>
      </w:r>
      <w:r w:rsidR="006C479F" w:rsidRPr="005A40B0">
        <w:rPr>
          <w:rFonts w:ascii="Arial" w:hAnsi="Arial" w:cs="Arial"/>
          <w:sz w:val="20"/>
          <w:szCs w:val="20"/>
        </w:rPr>
        <w:t>ed</w:t>
      </w:r>
      <w:r w:rsidR="00130F87" w:rsidRPr="005A40B0">
        <w:rPr>
          <w:rFonts w:ascii="Arial" w:hAnsi="Arial" w:cs="Arial"/>
          <w:sz w:val="20"/>
          <w:szCs w:val="20"/>
        </w:rPr>
        <w:t xml:space="preserve"> shapes fabricated </w:t>
      </w:r>
      <w:r w:rsidRPr="005A40B0">
        <w:rPr>
          <w:rFonts w:ascii="Arial" w:hAnsi="Arial" w:cs="Arial"/>
          <w:sz w:val="20"/>
          <w:szCs w:val="20"/>
        </w:rPr>
        <w:t xml:space="preserve">and factory welded </w:t>
      </w:r>
      <w:r w:rsidR="00130F87" w:rsidRPr="005A40B0">
        <w:rPr>
          <w:rFonts w:ascii="Arial" w:hAnsi="Arial" w:cs="Arial"/>
          <w:sz w:val="20"/>
          <w:szCs w:val="20"/>
        </w:rPr>
        <w:t xml:space="preserve">from aluminum plate conforming to </w:t>
      </w:r>
      <w:r w:rsidR="006C479F" w:rsidRPr="005A40B0">
        <w:rPr>
          <w:rFonts w:ascii="Arial" w:hAnsi="Arial" w:cs="Arial"/>
          <w:sz w:val="20"/>
          <w:szCs w:val="20"/>
        </w:rPr>
        <w:t>AMS QQ-A-250/2 – ASTM B209.</w:t>
      </w:r>
      <w:r w:rsidR="00682B27" w:rsidRPr="005A40B0">
        <w:rPr>
          <w:rFonts w:ascii="Arial" w:hAnsi="Arial" w:cs="Arial"/>
          <w:sz w:val="20"/>
          <w:szCs w:val="20"/>
        </w:rPr>
        <w:t xml:space="preserve"> Frame will have a </w:t>
      </w:r>
      <w:r w:rsidR="006C479F" w:rsidRPr="005A40B0">
        <w:rPr>
          <w:rFonts w:ascii="Arial" w:hAnsi="Arial" w:cs="Arial"/>
          <w:bCs/>
          <w:sz w:val="20"/>
          <w:szCs w:val="20"/>
        </w:rPr>
        <w:t xml:space="preserve">70% </w:t>
      </w:r>
      <w:r w:rsidR="00661352">
        <w:rPr>
          <w:rFonts w:ascii="Arial" w:hAnsi="Arial" w:cs="Arial"/>
          <w:bCs/>
          <w:sz w:val="20"/>
          <w:szCs w:val="20"/>
        </w:rPr>
        <w:t>PVDF</w:t>
      </w:r>
      <w:r w:rsidR="006C479F" w:rsidRPr="005A40B0">
        <w:rPr>
          <w:rFonts w:ascii="Arial" w:hAnsi="Arial" w:cs="Arial"/>
          <w:bCs/>
          <w:sz w:val="20"/>
          <w:szCs w:val="20"/>
        </w:rPr>
        <w:t xml:space="preserve"> finish conforming to AAMA 2605</w:t>
      </w:r>
      <w:r w:rsidR="006C479F" w:rsidRPr="005A40B0">
        <w:rPr>
          <w:rFonts w:ascii="Arial" w:hAnsi="Arial" w:cs="Arial"/>
          <w:sz w:val="20"/>
          <w:szCs w:val="20"/>
        </w:rPr>
        <w:t>-98</w:t>
      </w:r>
      <w:r w:rsidR="00682B27" w:rsidRPr="005A40B0">
        <w:rPr>
          <w:rFonts w:ascii="Arial" w:hAnsi="Arial" w:cs="Arial"/>
          <w:sz w:val="20"/>
          <w:szCs w:val="20"/>
        </w:rPr>
        <w:t>. Color chosen from manufacturer's standard color chart</w:t>
      </w:r>
      <w:r w:rsidR="00682B27" w:rsidRPr="005A40B0">
        <w:rPr>
          <w:rFonts w:ascii="Arial" w:hAnsi="Arial" w:cs="Arial"/>
          <w:bCs/>
          <w:sz w:val="20"/>
          <w:szCs w:val="20"/>
        </w:rPr>
        <w:t>.</w:t>
      </w:r>
      <w:r w:rsidRPr="005A40B0">
        <w:rPr>
          <w:rFonts w:ascii="Arial" w:hAnsi="Arial" w:cs="Arial"/>
          <w:bCs/>
          <w:sz w:val="20"/>
          <w:szCs w:val="20"/>
        </w:rPr>
        <w:t xml:space="preserve"> Mechanical connections of framing utilizing rivets are not acceptable.</w:t>
      </w:r>
      <w:r w:rsidR="00253F29">
        <w:rPr>
          <w:rFonts w:ascii="Arial" w:hAnsi="Arial" w:cs="Arial"/>
          <w:bCs/>
          <w:sz w:val="20"/>
          <w:szCs w:val="20"/>
        </w:rPr>
        <w:t xml:space="preserve"> Bolted connections are acceptable.</w:t>
      </w:r>
    </w:p>
    <w:p w:rsidR="00E42DF5" w:rsidRPr="005A40B0" w:rsidRDefault="00E42DF5" w:rsidP="00E42DF5">
      <w:pPr>
        <w:pStyle w:val="ListParagraph"/>
        <w:autoSpaceDE w:val="0"/>
        <w:autoSpaceDN w:val="0"/>
        <w:adjustRightInd w:val="0"/>
        <w:spacing w:after="0" w:line="240" w:lineRule="auto"/>
        <w:ind w:left="1620"/>
        <w:rPr>
          <w:rFonts w:ascii="Arial" w:hAnsi="Arial" w:cs="Arial"/>
          <w:sz w:val="20"/>
          <w:szCs w:val="20"/>
        </w:rPr>
      </w:pPr>
    </w:p>
    <w:p w:rsidR="00361538" w:rsidRPr="00361538" w:rsidRDefault="00361538" w:rsidP="00361538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361538">
        <w:rPr>
          <w:rFonts w:ascii="Arial" w:hAnsi="Arial" w:cs="Arial"/>
          <w:sz w:val="20"/>
          <w:szCs w:val="20"/>
        </w:rPr>
        <w:t>WALL CONNECTION REQUIREMENTS:</w:t>
      </w:r>
    </w:p>
    <w:p w:rsidR="00361538" w:rsidRPr="00361538" w:rsidRDefault="00361538" w:rsidP="00361538">
      <w:pPr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361538">
        <w:rPr>
          <w:rFonts w:ascii="Arial" w:hAnsi="Arial" w:cs="Arial"/>
          <w:sz w:val="20"/>
          <w:szCs w:val="20"/>
        </w:rPr>
        <w:t>Structural fasteners thru canopy frame shall be 300 series alloy stainless steel bolts/anchors.</w:t>
      </w:r>
    </w:p>
    <w:p w:rsidR="00361538" w:rsidRPr="00361538" w:rsidRDefault="00361538" w:rsidP="00361538">
      <w:pPr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61538">
        <w:rPr>
          <w:rFonts w:ascii="Arial" w:hAnsi="Arial" w:cs="Arial"/>
          <w:sz w:val="20"/>
          <w:szCs w:val="20"/>
        </w:rPr>
        <w:t>Structural fasteners thru upper wall brackets shall be either:</w:t>
      </w:r>
      <w:r w:rsidRPr="00361538">
        <w:rPr>
          <w:rFonts w:ascii="Arial" w:hAnsi="Arial" w:cs="Arial"/>
          <w:sz w:val="20"/>
          <w:szCs w:val="20"/>
        </w:rPr>
        <w:br/>
        <w:t xml:space="preserve">1. </w:t>
      </w:r>
      <w:r w:rsidRPr="00361538">
        <w:rPr>
          <w:rFonts w:ascii="Arial" w:hAnsi="Arial" w:cs="Arial"/>
          <w:sz w:val="20"/>
          <w:szCs w:val="20"/>
        </w:rPr>
        <w:tab/>
        <w:t>300 Series alloy stainless steel bolts/anchors (Standard).</w:t>
      </w:r>
      <w:r w:rsidRPr="00361538">
        <w:rPr>
          <w:rFonts w:ascii="Arial" w:hAnsi="Arial" w:cs="Arial"/>
          <w:sz w:val="20"/>
          <w:szCs w:val="20"/>
        </w:rPr>
        <w:br/>
        <w:t>2.</w:t>
      </w:r>
      <w:r w:rsidRPr="00361538">
        <w:rPr>
          <w:rFonts w:ascii="Arial" w:hAnsi="Arial" w:cs="Arial"/>
          <w:sz w:val="20"/>
          <w:szCs w:val="20"/>
        </w:rPr>
        <w:tab/>
        <w:t>Hot dipped galvanized A307 bolts (Option).</w:t>
      </w:r>
    </w:p>
    <w:p w:rsidR="00361538" w:rsidRPr="00361538" w:rsidRDefault="00361538" w:rsidP="00361538">
      <w:pPr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361538">
        <w:rPr>
          <w:rFonts w:ascii="Arial" w:hAnsi="Arial" w:cs="Arial"/>
          <w:sz w:val="20"/>
          <w:szCs w:val="20"/>
        </w:rPr>
        <w:t>Hanging rod assemblies shall be either:</w:t>
      </w:r>
      <w:r w:rsidRPr="00361538">
        <w:rPr>
          <w:rFonts w:ascii="Arial" w:hAnsi="Arial" w:cs="Arial"/>
          <w:sz w:val="20"/>
          <w:szCs w:val="20"/>
        </w:rPr>
        <w:br/>
        <w:t xml:space="preserve">1. </w:t>
      </w:r>
      <w:r w:rsidRPr="00361538">
        <w:rPr>
          <w:rFonts w:ascii="Arial" w:hAnsi="Arial" w:cs="Arial"/>
          <w:sz w:val="20"/>
          <w:szCs w:val="20"/>
        </w:rPr>
        <w:tab/>
        <w:t>Stainless steel (300 series alloy) unpainted.</w:t>
      </w:r>
      <w:r w:rsidRPr="00361538">
        <w:rPr>
          <w:rFonts w:ascii="Arial" w:hAnsi="Arial" w:cs="Arial"/>
          <w:sz w:val="20"/>
          <w:szCs w:val="20"/>
        </w:rPr>
        <w:br/>
        <w:t xml:space="preserve">2. </w:t>
      </w:r>
      <w:r w:rsidRPr="00361538">
        <w:rPr>
          <w:rFonts w:ascii="Arial" w:hAnsi="Arial" w:cs="Arial"/>
          <w:sz w:val="20"/>
          <w:szCs w:val="20"/>
        </w:rPr>
        <w:tab/>
        <w:t>Hot dipped galvanized with a matching paint finish.</w:t>
      </w:r>
    </w:p>
    <w:p w:rsidR="00361538" w:rsidRPr="00361538" w:rsidRDefault="00361538" w:rsidP="00361538">
      <w:pPr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361538">
        <w:rPr>
          <w:rFonts w:ascii="Arial" w:hAnsi="Arial" w:cs="Arial"/>
          <w:sz w:val="20"/>
          <w:szCs w:val="20"/>
        </w:rPr>
        <w:t>Upper wall brackets will be either:</w:t>
      </w:r>
      <w:r w:rsidRPr="00361538">
        <w:rPr>
          <w:rFonts w:ascii="Arial" w:hAnsi="Arial" w:cs="Arial"/>
          <w:sz w:val="20"/>
          <w:szCs w:val="20"/>
        </w:rPr>
        <w:br/>
        <w:t xml:space="preserve">1. </w:t>
      </w:r>
      <w:r w:rsidRPr="00361538">
        <w:rPr>
          <w:rFonts w:ascii="Arial" w:hAnsi="Arial" w:cs="Arial"/>
          <w:sz w:val="20"/>
          <w:szCs w:val="20"/>
        </w:rPr>
        <w:tab/>
        <w:t>3/8” aluminum (6061) with a matching paint finish (Standard)</w:t>
      </w:r>
      <w:r w:rsidRPr="00361538">
        <w:rPr>
          <w:rFonts w:ascii="Arial" w:hAnsi="Arial" w:cs="Arial"/>
          <w:sz w:val="20"/>
          <w:szCs w:val="20"/>
        </w:rPr>
        <w:br/>
        <w:t xml:space="preserve">2. </w:t>
      </w:r>
      <w:r w:rsidRPr="00361538">
        <w:rPr>
          <w:rFonts w:ascii="Arial" w:hAnsi="Arial" w:cs="Arial"/>
          <w:sz w:val="20"/>
          <w:szCs w:val="20"/>
        </w:rPr>
        <w:tab/>
        <w:t>3/8” hot dipped galvanized steel plate (A36) with</w:t>
      </w:r>
      <w:r w:rsidRPr="00361538">
        <w:rPr>
          <w:rFonts w:ascii="Arial" w:hAnsi="Arial" w:cs="Arial"/>
          <w:sz w:val="20"/>
          <w:szCs w:val="20"/>
        </w:rPr>
        <w:br/>
      </w:r>
      <w:r w:rsidRPr="00361538">
        <w:rPr>
          <w:rFonts w:ascii="Arial" w:hAnsi="Arial" w:cs="Arial"/>
          <w:sz w:val="20"/>
          <w:szCs w:val="20"/>
        </w:rPr>
        <w:tab/>
        <w:t>a matching paint finish (Option).</w:t>
      </w:r>
      <w:r w:rsidRPr="00361538">
        <w:rPr>
          <w:rFonts w:ascii="Arial" w:hAnsi="Arial" w:cs="Arial"/>
          <w:sz w:val="20"/>
          <w:szCs w:val="20"/>
        </w:rPr>
        <w:br/>
        <w:t xml:space="preserve">3. </w:t>
      </w:r>
      <w:r w:rsidRPr="00361538">
        <w:rPr>
          <w:rFonts w:ascii="Arial" w:hAnsi="Arial" w:cs="Arial"/>
          <w:sz w:val="20"/>
          <w:szCs w:val="20"/>
        </w:rPr>
        <w:tab/>
        <w:t>3/8” stainless steel plate (300 series alloy) unpainted (Option)</w:t>
      </w:r>
    </w:p>
    <w:p w:rsidR="00682B27" w:rsidRPr="00361538" w:rsidRDefault="00361538" w:rsidP="00C93821">
      <w:pPr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361538">
        <w:rPr>
          <w:rFonts w:ascii="Arial" w:hAnsi="Arial" w:cs="Arial"/>
          <w:sz w:val="20"/>
          <w:szCs w:val="20"/>
        </w:rPr>
        <w:t>All exposed fasteners shall be painted by manufacturer prior to shipment to match the canopy color.</w:t>
      </w:r>
      <w:r w:rsidRPr="00361538">
        <w:rPr>
          <w:rFonts w:ascii="Arial" w:hAnsi="Arial" w:cs="Arial"/>
          <w:sz w:val="20"/>
          <w:szCs w:val="20"/>
        </w:rPr>
        <w:br/>
      </w:r>
    </w:p>
    <w:p w:rsidR="00682B27" w:rsidRPr="005A40B0" w:rsidRDefault="00682B27" w:rsidP="00B478A8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>SHEET METAL</w:t>
      </w:r>
    </w:p>
    <w:p w:rsidR="00682B27" w:rsidRPr="005A40B0" w:rsidRDefault="00682B27" w:rsidP="00F00CD5">
      <w:pPr>
        <w:pStyle w:val="ARCATSubPara"/>
        <w:numPr>
          <w:ilvl w:val="2"/>
          <w:numId w:val="14"/>
        </w:numPr>
        <w:rPr>
          <w:sz w:val="20"/>
          <w:szCs w:val="20"/>
        </w:rPr>
      </w:pPr>
      <w:r w:rsidRPr="005A40B0">
        <w:rPr>
          <w:sz w:val="20"/>
          <w:szCs w:val="20"/>
        </w:rPr>
        <w:t>Roof Panels to be Floline 900 profile: 1-1/2 inch (38 mm) deep with ribs spaced 5.9 inches (150 mm) on center; nominal cove</w:t>
      </w:r>
      <w:r w:rsidR="009B4138">
        <w:rPr>
          <w:sz w:val="20"/>
          <w:szCs w:val="20"/>
        </w:rPr>
        <w:t>r width of 35.4 inches (900 mm)</w:t>
      </w:r>
    </w:p>
    <w:p w:rsidR="00682B27" w:rsidRDefault="00682B27" w:rsidP="007D4DA8">
      <w:pPr>
        <w:pStyle w:val="ListParagraph"/>
        <w:numPr>
          <w:ilvl w:val="3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>Substrate</w:t>
      </w:r>
      <w:r w:rsidR="007009A1">
        <w:rPr>
          <w:rFonts w:ascii="Arial" w:hAnsi="Arial" w:cs="Arial"/>
          <w:sz w:val="20"/>
          <w:szCs w:val="20"/>
        </w:rPr>
        <w:t xml:space="preserve">, </w:t>
      </w:r>
      <w:r w:rsidRPr="005A40B0">
        <w:rPr>
          <w:rFonts w:ascii="Arial" w:hAnsi="Arial" w:cs="Arial"/>
          <w:sz w:val="20"/>
          <w:szCs w:val="20"/>
        </w:rPr>
        <w:t>material thickness</w:t>
      </w:r>
      <w:r w:rsidR="007009A1">
        <w:rPr>
          <w:rFonts w:ascii="Arial" w:hAnsi="Arial" w:cs="Arial"/>
          <w:sz w:val="20"/>
          <w:szCs w:val="20"/>
        </w:rPr>
        <w:t>, and paint finish</w:t>
      </w:r>
      <w:r w:rsidRPr="005A40B0">
        <w:rPr>
          <w:rFonts w:ascii="Arial" w:hAnsi="Arial" w:cs="Arial"/>
          <w:sz w:val="20"/>
          <w:szCs w:val="20"/>
        </w:rPr>
        <w:t xml:space="preserve">: </w:t>
      </w:r>
    </w:p>
    <w:p w:rsidR="003D047F" w:rsidRDefault="003D047F" w:rsidP="003D047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 xml:space="preserve">Aluminum in 0.040” </w:t>
      </w:r>
      <w:r>
        <w:rPr>
          <w:rFonts w:ascii="Arial" w:hAnsi="Arial" w:cs="Arial"/>
          <w:sz w:val="20"/>
          <w:szCs w:val="20"/>
        </w:rPr>
        <w:t xml:space="preserve">or 0.050” </w:t>
      </w:r>
      <w:r w:rsidRPr="005A40B0">
        <w:rPr>
          <w:rFonts w:ascii="Arial" w:hAnsi="Arial" w:cs="Arial"/>
          <w:sz w:val="20"/>
          <w:szCs w:val="20"/>
        </w:rPr>
        <w:t>thickness</w:t>
      </w:r>
      <w:r>
        <w:rPr>
          <w:rFonts w:ascii="Arial" w:hAnsi="Arial" w:cs="Arial"/>
          <w:sz w:val="20"/>
          <w:szCs w:val="20"/>
        </w:rPr>
        <w:t xml:space="preserve"> (standard)</w:t>
      </w:r>
    </w:p>
    <w:p w:rsidR="007009A1" w:rsidRPr="007009A1" w:rsidRDefault="007009A1" w:rsidP="006F26B6">
      <w:pPr>
        <w:pStyle w:val="ListParagraph"/>
        <w:numPr>
          <w:ilvl w:val="1"/>
          <w:numId w:val="27"/>
        </w:numPr>
        <w:rPr>
          <w:rFonts w:ascii="Arial" w:hAnsi="Arial" w:cs="Arial"/>
          <w:sz w:val="20"/>
          <w:szCs w:val="20"/>
        </w:rPr>
      </w:pPr>
      <w:r w:rsidRPr="007009A1">
        <w:rPr>
          <w:rFonts w:ascii="Arial" w:hAnsi="Arial" w:cs="Arial"/>
          <w:sz w:val="20"/>
          <w:szCs w:val="20"/>
        </w:rPr>
        <w:t>Matching Kynar 500</w:t>
      </w:r>
      <w:r w:rsidRPr="006F26B6">
        <w:rPr>
          <w:rFonts w:ascii="Arial" w:hAnsi="Arial" w:cs="Arial"/>
          <w:sz w:val="20"/>
          <w:szCs w:val="20"/>
          <w:vertAlign w:val="superscript"/>
        </w:rPr>
        <w:t>®</w:t>
      </w:r>
      <w:r w:rsidRPr="007009A1">
        <w:rPr>
          <w:rFonts w:ascii="Arial" w:hAnsi="Arial" w:cs="Arial"/>
          <w:sz w:val="20"/>
          <w:szCs w:val="20"/>
        </w:rPr>
        <w:t xml:space="preserve"> paint on topside and bottom</w:t>
      </w:r>
      <w:r w:rsidR="006F26B6">
        <w:rPr>
          <w:rFonts w:ascii="Arial" w:hAnsi="Arial" w:cs="Arial"/>
          <w:sz w:val="20"/>
          <w:szCs w:val="20"/>
        </w:rPr>
        <w:t xml:space="preserve"> </w:t>
      </w:r>
      <w:r w:rsidRPr="007009A1">
        <w:rPr>
          <w:rFonts w:ascii="Arial" w:hAnsi="Arial" w:cs="Arial"/>
          <w:sz w:val="20"/>
          <w:szCs w:val="20"/>
        </w:rPr>
        <w:t xml:space="preserve">side of panels. Color chosen from manufacturer's standard color chart. </w:t>
      </w:r>
    </w:p>
    <w:p w:rsidR="00661352" w:rsidRDefault="00661352" w:rsidP="003D047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Steel in 22</w:t>
      </w:r>
      <w:r w:rsidR="007B59B2">
        <w:rPr>
          <w:rFonts w:ascii="Arial" w:hAnsi="Arial" w:cs="Arial"/>
          <w:sz w:val="20"/>
          <w:szCs w:val="20"/>
        </w:rPr>
        <w:t xml:space="preserve"> or 24</w:t>
      </w:r>
      <w:r>
        <w:rPr>
          <w:rFonts w:ascii="Arial" w:hAnsi="Arial" w:cs="Arial"/>
          <w:sz w:val="20"/>
          <w:szCs w:val="20"/>
        </w:rPr>
        <w:t xml:space="preserve"> gauge</w:t>
      </w:r>
      <w:r w:rsidR="006F26B6">
        <w:rPr>
          <w:rFonts w:ascii="Arial" w:hAnsi="Arial" w:cs="Arial"/>
          <w:sz w:val="20"/>
          <w:szCs w:val="20"/>
        </w:rPr>
        <w:t xml:space="preserve"> (optional</w:t>
      </w:r>
    </w:p>
    <w:p w:rsidR="009126E6" w:rsidRPr="009126E6" w:rsidRDefault="007009A1" w:rsidP="009126E6">
      <w:pPr>
        <w:pStyle w:val="ListParagraph"/>
        <w:numPr>
          <w:ilvl w:val="1"/>
          <w:numId w:val="27"/>
        </w:numPr>
        <w:rPr>
          <w:rFonts w:ascii="Arial" w:hAnsi="Arial" w:cs="Arial"/>
          <w:sz w:val="20"/>
          <w:szCs w:val="20"/>
        </w:rPr>
      </w:pPr>
      <w:r w:rsidRPr="009126E6">
        <w:rPr>
          <w:rFonts w:ascii="Arial" w:hAnsi="Arial" w:cs="Arial"/>
          <w:sz w:val="20"/>
          <w:szCs w:val="20"/>
        </w:rPr>
        <w:t>Matching Kynar 500</w:t>
      </w:r>
      <w:r w:rsidRPr="009126E6">
        <w:rPr>
          <w:rFonts w:ascii="Arial" w:hAnsi="Arial" w:cs="Arial"/>
          <w:sz w:val="20"/>
          <w:szCs w:val="20"/>
          <w:vertAlign w:val="superscript"/>
        </w:rPr>
        <w:t>®</w:t>
      </w:r>
      <w:r w:rsidRPr="009126E6">
        <w:rPr>
          <w:rFonts w:ascii="Arial" w:hAnsi="Arial" w:cs="Arial"/>
          <w:sz w:val="20"/>
          <w:szCs w:val="20"/>
        </w:rPr>
        <w:t xml:space="preserve"> paint on topside of panels. Bottom</w:t>
      </w:r>
      <w:r w:rsidR="006F26B6" w:rsidRPr="009126E6">
        <w:rPr>
          <w:rFonts w:ascii="Arial" w:hAnsi="Arial" w:cs="Arial"/>
          <w:sz w:val="20"/>
          <w:szCs w:val="20"/>
        </w:rPr>
        <w:t xml:space="preserve"> </w:t>
      </w:r>
      <w:r w:rsidRPr="009126E6">
        <w:rPr>
          <w:rFonts w:ascii="Arial" w:hAnsi="Arial" w:cs="Arial"/>
          <w:sz w:val="20"/>
          <w:szCs w:val="20"/>
        </w:rPr>
        <w:t xml:space="preserve">side of panels to be clad in matching flat sheet with finish on bottom side. Color chosen from manufacturer's standard color chart. </w:t>
      </w:r>
      <w:r w:rsidR="00D0463D" w:rsidRPr="009126E6">
        <w:rPr>
          <w:rFonts w:ascii="Arial" w:hAnsi="Arial" w:cs="Arial"/>
          <w:sz w:val="20"/>
          <w:szCs w:val="20"/>
        </w:rPr>
        <w:t xml:space="preserve"> </w:t>
      </w:r>
      <w:r w:rsidR="009126E6" w:rsidRPr="009126E6">
        <w:rPr>
          <w:rFonts w:ascii="Arial" w:hAnsi="Arial" w:cs="Arial"/>
          <w:sz w:val="20"/>
          <w:szCs w:val="20"/>
        </w:rPr>
        <w:tab/>
      </w:r>
      <w:r w:rsidR="009126E6" w:rsidRPr="009126E6">
        <w:rPr>
          <w:rFonts w:ascii="Arial" w:hAnsi="Arial" w:cs="Arial"/>
          <w:sz w:val="20"/>
          <w:szCs w:val="20"/>
        </w:rPr>
        <w:tab/>
      </w:r>
      <w:r w:rsidR="009126E6" w:rsidRPr="009126E6">
        <w:rPr>
          <w:rFonts w:ascii="Arial" w:hAnsi="Arial" w:cs="Arial"/>
          <w:sz w:val="20"/>
          <w:szCs w:val="20"/>
        </w:rPr>
        <w:tab/>
      </w:r>
      <w:r w:rsidR="009126E6" w:rsidRPr="009126E6">
        <w:rPr>
          <w:rFonts w:ascii="Arial" w:hAnsi="Arial" w:cs="Arial"/>
          <w:sz w:val="20"/>
          <w:szCs w:val="20"/>
        </w:rPr>
        <w:tab/>
      </w:r>
      <w:r w:rsidR="009126E6" w:rsidRPr="009126E6">
        <w:rPr>
          <w:rFonts w:ascii="Arial" w:hAnsi="Arial" w:cs="Arial"/>
          <w:sz w:val="20"/>
          <w:szCs w:val="20"/>
        </w:rPr>
        <w:tab/>
      </w:r>
      <w:r w:rsidR="009126E6" w:rsidRPr="009126E6">
        <w:rPr>
          <w:rFonts w:ascii="Arial" w:hAnsi="Arial" w:cs="Arial"/>
          <w:sz w:val="20"/>
          <w:szCs w:val="20"/>
        </w:rPr>
        <w:tab/>
      </w:r>
      <w:r w:rsidR="009126E6" w:rsidRPr="009126E6">
        <w:rPr>
          <w:rFonts w:ascii="Arial" w:hAnsi="Arial" w:cs="Arial"/>
          <w:sz w:val="20"/>
          <w:szCs w:val="20"/>
        </w:rPr>
        <w:tab/>
      </w:r>
      <w:r w:rsidR="009126E6" w:rsidRPr="009126E6">
        <w:rPr>
          <w:rFonts w:ascii="Arial" w:hAnsi="Arial" w:cs="Arial"/>
          <w:sz w:val="20"/>
          <w:szCs w:val="20"/>
        </w:rPr>
        <w:tab/>
      </w:r>
      <w:r w:rsidR="009126E6" w:rsidRPr="009126E6">
        <w:rPr>
          <w:rFonts w:ascii="Arial" w:hAnsi="Arial" w:cs="Arial"/>
          <w:sz w:val="20"/>
          <w:szCs w:val="20"/>
        </w:rPr>
        <w:tab/>
      </w:r>
      <w:r w:rsidR="009126E6" w:rsidRPr="009126E6">
        <w:rPr>
          <w:rFonts w:ascii="Arial" w:hAnsi="Arial" w:cs="Arial"/>
          <w:sz w:val="20"/>
          <w:szCs w:val="20"/>
        </w:rPr>
        <w:tab/>
      </w:r>
    </w:p>
    <w:p w:rsidR="00682B27" w:rsidRPr="005A40B0" w:rsidRDefault="00682B27" w:rsidP="00147878">
      <w:pPr>
        <w:pStyle w:val="ListParagraph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>Sheet metal components</w:t>
      </w:r>
    </w:p>
    <w:p w:rsidR="00682B27" w:rsidRPr="005A40B0" w:rsidRDefault="00682B27" w:rsidP="00147878">
      <w:pPr>
        <w:pStyle w:val="ListParagraph"/>
        <w:numPr>
          <w:ilvl w:val="3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 xml:space="preserve">Provide accessories and other items essential to completeness of </w:t>
      </w:r>
      <w:r w:rsidR="00FC0068" w:rsidRPr="005A40B0">
        <w:rPr>
          <w:rFonts w:ascii="Arial" w:hAnsi="Arial" w:cs="Arial"/>
          <w:sz w:val="20"/>
          <w:szCs w:val="20"/>
        </w:rPr>
        <w:t>canopy installation as shown on drawings.</w:t>
      </w:r>
    </w:p>
    <w:p w:rsidR="00682B27" w:rsidRPr="005A40B0" w:rsidRDefault="00682B27" w:rsidP="00DE2449">
      <w:pPr>
        <w:pStyle w:val="ARCATSubPara"/>
        <w:numPr>
          <w:ilvl w:val="3"/>
          <w:numId w:val="14"/>
        </w:numPr>
        <w:rPr>
          <w:sz w:val="20"/>
          <w:szCs w:val="20"/>
        </w:rPr>
      </w:pPr>
      <w:r w:rsidRPr="005A40B0">
        <w:rPr>
          <w:sz w:val="20"/>
          <w:szCs w:val="20"/>
        </w:rPr>
        <w:t>Form components from same gauge and finish as metal panels, unless otherwise noted.</w:t>
      </w:r>
    </w:p>
    <w:p w:rsidR="00682B27" w:rsidRPr="005A40B0" w:rsidRDefault="00682B27" w:rsidP="00B478A8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>FINISHES:</w:t>
      </w:r>
    </w:p>
    <w:p w:rsidR="00682B27" w:rsidRPr="005A40B0" w:rsidRDefault="005C3B29" w:rsidP="00B478A8">
      <w:pPr>
        <w:pStyle w:val="ListParagraph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>KYNAR 500® FINISH ON</w:t>
      </w:r>
      <w:r w:rsidR="00682B27" w:rsidRPr="005A40B0">
        <w:rPr>
          <w:rFonts w:ascii="Arial" w:hAnsi="Arial" w:cs="Arial"/>
          <w:sz w:val="20"/>
          <w:szCs w:val="20"/>
        </w:rPr>
        <w:t xml:space="preserve"> </w:t>
      </w:r>
      <w:r w:rsidR="00824404" w:rsidRPr="005A40B0">
        <w:rPr>
          <w:rFonts w:ascii="Arial" w:hAnsi="Arial" w:cs="Arial"/>
          <w:sz w:val="20"/>
          <w:szCs w:val="20"/>
        </w:rPr>
        <w:t xml:space="preserve">ALUMINUM </w:t>
      </w:r>
      <w:r w:rsidR="00A25A60" w:rsidRPr="005A40B0">
        <w:rPr>
          <w:rFonts w:ascii="Arial" w:hAnsi="Arial" w:cs="Arial"/>
          <w:sz w:val="20"/>
          <w:szCs w:val="20"/>
        </w:rPr>
        <w:t>CANOPY</w:t>
      </w:r>
      <w:r w:rsidR="00682B27" w:rsidRPr="005A40B0">
        <w:rPr>
          <w:rFonts w:ascii="Arial" w:hAnsi="Arial" w:cs="Arial"/>
          <w:sz w:val="20"/>
          <w:szCs w:val="20"/>
        </w:rPr>
        <w:t xml:space="preserve"> FRAMING</w:t>
      </w:r>
      <w:r w:rsidR="003F3E45">
        <w:rPr>
          <w:rFonts w:ascii="Arial" w:hAnsi="Arial" w:cs="Arial"/>
          <w:sz w:val="20"/>
          <w:szCs w:val="20"/>
        </w:rPr>
        <w:t xml:space="preserve"> AND ALUMINUM PANELS</w:t>
      </w:r>
      <w:r w:rsidR="00682B27" w:rsidRPr="005A40B0">
        <w:rPr>
          <w:rFonts w:ascii="Arial" w:hAnsi="Arial" w:cs="Arial"/>
          <w:sz w:val="20"/>
          <w:szCs w:val="20"/>
        </w:rPr>
        <w:t>:</w:t>
      </w:r>
    </w:p>
    <w:p w:rsidR="00682B27" w:rsidRPr="005A40B0" w:rsidRDefault="003171FD" w:rsidP="00B478A8">
      <w:pPr>
        <w:pStyle w:val="ListParagraph"/>
        <w:numPr>
          <w:ilvl w:val="3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 xml:space="preserve">Spray-applied 70% Kynar finish meeting the AAMA Voluntary Specification 2605-98 </w:t>
      </w:r>
      <w:r w:rsidR="00682B27" w:rsidRPr="005A40B0">
        <w:rPr>
          <w:rFonts w:ascii="Arial" w:hAnsi="Arial" w:cs="Arial"/>
          <w:sz w:val="20"/>
          <w:szCs w:val="20"/>
        </w:rPr>
        <w:t xml:space="preserve">shall be </w:t>
      </w:r>
      <w:r w:rsidR="00824404" w:rsidRPr="005A40B0">
        <w:rPr>
          <w:rFonts w:ascii="Arial" w:hAnsi="Arial" w:cs="Arial"/>
          <w:sz w:val="20"/>
          <w:szCs w:val="20"/>
        </w:rPr>
        <w:t>me</w:t>
      </w:r>
      <w:r w:rsidRPr="005A40B0">
        <w:rPr>
          <w:rFonts w:ascii="Arial" w:hAnsi="Arial" w:cs="Arial"/>
          <w:sz w:val="20"/>
          <w:szCs w:val="20"/>
        </w:rPr>
        <w:t>t</w:t>
      </w:r>
      <w:r w:rsidR="00682B27" w:rsidRPr="005A40B0">
        <w:rPr>
          <w:rFonts w:ascii="Arial" w:hAnsi="Arial" w:cs="Arial"/>
          <w:sz w:val="20"/>
          <w:szCs w:val="20"/>
        </w:rPr>
        <w:t>.</w:t>
      </w:r>
    </w:p>
    <w:p w:rsidR="00E40EF9" w:rsidRPr="005A40B0" w:rsidRDefault="00E40EF9" w:rsidP="00B478A8">
      <w:pPr>
        <w:pStyle w:val="ListParagraph"/>
        <w:numPr>
          <w:ilvl w:val="3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>Total dry film thickness shall be 1.2 mil (typ), but not less than 1.0 mil.</w:t>
      </w:r>
    </w:p>
    <w:p w:rsidR="00682B27" w:rsidRPr="005A40B0" w:rsidRDefault="00682B27" w:rsidP="00B478A8">
      <w:pPr>
        <w:pStyle w:val="ListParagraph"/>
        <w:numPr>
          <w:ilvl w:val="3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>Sample production parts shall have been tested and meet the following criteria:</w:t>
      </w:r>
    </w:p>
    <w:p w:rsidR="00682B27" w:rsidRPr="005A40B0" w:rsidRDefault="00682B27" w:rsidP="00B478A8">
      <w:pPr>
        <w:pStyle w:val="ListParagraph"/>
        <w:numPr>
          <w:ilvl w:val="4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>Salt spray resistance per ASTM B 117</w:t>
      </w:r>
      <w:r w:rsidR="000B7CC1" w:rsidRPr="005A40B0">
        <w:rPr>
          <w:rFonts w:ascii="Arial" w:hAnsi="Arial" w:cs="Arial"/>
          <w:sz w:val="20"/>
          <w:szCs w:val="20"/>
        </w:rPr>
        <w:t xml:space="preserve"> to 4</w:t>
      </w:r>
      <w:r w:rsidRPr="005A40B0">
        <w:rPr>
          <w:rFonts w:ascii="Arial" w:hAnsi="Arial" w:cs="Arial"/>
          <w:sz w:val="20"/>
          <w:szCs w:val="20"/>
        </w:rPr>
        <w:t xml:space="preserve">,000 hours </w:t>
      </w:r>
      <w:r w:rsidR="000B7CC1" w:rsidRPr="005A40B0">
        <w:rPr>
          <w:rFonts w:ascii="Arial" w:hAnsi="Arial" w:cs="Arial"/>
          <w:sz w:val="20"/>
          <w:szCs w:val="20"/>
        </w:rPr>
        <w:t>minimum rating of 7 on scribe line or cut edges</w:t>
      </w:r>
    </w:p>
    <w:p w:rsidR="00682B27" w:rsidRPr="005A40B0" w:rsidRDefault="000B7CC1" w:rsidP="00B478A8">
      <w:pPr>
        <w:pStyle w:val="ListParagraph"/>
        <w:numPr>
          <w:ilvl w:val="4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 xml:space="preserve">Color </w:t>
      </w:r>
      <w:r w:rsidR="00E638AC" w:rsidRPr="005A40B0">
        <w:rPr>
          <w:rFonts w:ascii="Arial" w:hAnsi="Arial" w:cs="Arial"/>
          <w:sz w:val="20"/>
          <w:szCs w:val="20"/>
        </w:rPr>
        <w:t>r</w:t>
      </w:r>
      <w:r w:rsidRPr="005A40B0">
        <w:rPr>
          <w:rFonts w:ascii="Arial" w:hAnsi="Arial" w:cs="Arial"/>
          <w:sz w:val="20"/>
          <w:szCs w:val="20"/>
        </w:rPr>
        <w:t>etention</w:t>
      </w:r>
      <w:r w:rsidR="00682B27" w:rsidRPr="005A40B0">
        <w:rPr>
          <w:rFonts w:ascii="Arial" w:hAnsi="Arial" w:cs="Arial"/>
          <w:sz w:val="20"/>
          <w:szCs w:val="20"/>
        </w:rPr>
        <w:t xml:space="preserve"> per ASTM </w:t>
      </w:r>
      <w:r w:rsidRPr="005A40B0">
        <w:rPr>
          <w:rFonts w:ascii="Arial" w:hAnsi="Arial" w:cs="Arial"/>
          <w:sz w:val="20"/>
          <w:szCs w:val="20"/>
        </w:rPr>
        <w:t xml:space="preserve">D 2244, Section 6.3 – maximum 5.0 E </w:t>
      </w:r>
      <w:r w:rsidR="00E638AC" w:rsidRPr="005A40B0">
        <w:rPr>
          <w:rFonts w:ascii="Arial" w:hAnsi="Arial" w:cs="Arial"/>
          <w:sz w:val="20"/>
          <w:szCs w:val="20"/>
        </w:rPr>
        <w:t>units (Hunter) c</w:t>
      </w:r>
      <w:r w:rsidRPr="005A40B0">
        <w:rPr>
          <w:rFonts w:ascii="Arial" w:hAnsi="Arial" w:cs="Arial"/>
          <w:sz w:val="20"/>
          <w:szCs w:val="20"/>
        </w:rPr>
        <w:t>olor change after minimum 10-yr exposure test per Section 7.9.1.1</w:t>
      </w:r>
    </w:p>
    <w:p w:rsidR="00E638AC" w:rsidRPr="005A40B0" w:rsidRDefault="00E638AC" w:rsidP="00B478A8">
      <w:pPr>
        <w:pStyle w:val="ListParagraph"/>
        <w:numPr>
          <w:ilvl w:val="4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 xml:space="preserve">Chalk resistance </w:t>
      </w:r>
      <w:r w:rsidR="00DD64FE" w:rsidRPr="005A40B0">
        <w:rPr>
          <w:rFonts w:ascii="Arial" w:hAnsi="Arial" w:cs="Arial"/>
          <w:sz w:val="20"/>
          <w:szCs w:val="20"/>
        </w:rPr>
        <w:t xml:space="preserve">No. 8 rating for colors and </w:t>
      </w:r>
      <w:r w:rsidR="002C23B8" w:rsidRPr="005A40B0">
        <w:rPr>
          <w:rFonts w:ascii="Arial" w:hAnsi="Arial" w:cs="Arial"/>
          <w:sz w:val="20"/>
          <w:szCs w:val="20"/>
        </w:rPr>
        <w:t>No. 6 rating for whites</w:t>
      </w:r>
      <w:r w:rsidR="00DD64FE" w:rsidRPr="005A40B0">
        <w:rPr>
          <w:rFonts w:ascii="Arial" w:hAnsi="Arial" w:cs="Arial"/>
          <w:sz w:val="20"/>
          <w:szCs w:val="20"/>
        </w:rPr>
        <w:t xml:space="preserve"> </w:t>
      </w:r>
      <w:r w:rsidRPr="005A40B0">
        <w:rPr>
          <w:rFonts w:ascii="Arial" w:hAnsi="Arial" w:cs="Arial"/>
          <w:sz w:val="20"/>
          <w:szCs w:val="20"/>
        </w:rPr>
        <w:t xml:space="preserve">per </w:t>
      </w:r>
      <w:r w:rsidR="002C23B8" w:rsidRPr="005A40B0">
        <w:rPr>
          <w:rFonts w:ascii="Arial" w:hAnsi="Arial" w:cs="Arial"/>
          <w:sz w:val="20"/>
          <w:szCs w:val="20"/>
        </w:rPr>
        <w:t>ASTM D 4214</w:t>
      </w:r>
      <w:r w:rsidR="00DD64FE" w:rsidRPr="005A40B0">
        <w:rPr>
          <w:rFonts w:ascii="Arial" w:hAnsi="Arial" w:cs="Arial"/>
          <w:sz w:val="20"/>
          <w:szCs w:val="20"/>
        </w:rPr>
        <w:t>, Test method A (Method D 659) for ten (10) years per Section 7.9.1.1</w:t>
      </w:r>
    </w:p>
    <w:p w:rsidR="00DD64FE" w:rsidRPr="005A40B0" w:rsidRDefault="00125416" w:rsidP="00B478A8">
      <w:pPr>
        <w:pStyle w:val="ListParagraph"/>
        <w:numPr>
          <w:ilvl w:val="4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>Gloss Retention per ASTM D 523 shall be a minimum of 50% after 10-yr exposure test per Section 7.9.1</w:t>
      </w:r>
      <w:r w:rsidR="00230B7E" w:rsidRPr="005A40B0">
        <w:rPr>
          <w:rFonts w:ascii="Arial" w:hAnsi="Arial" w:cs="Arial"/>
          <w:sz w:val="20"/>
          <w:szCs w:val="20"/>
        </w:rPr>
        <w:t>.</w:t>
      </w:r>
      <w:r w:rsidRPr="005A40B0">
        <w:rPr>
          <w:rFonts w:ascii="Arial" w:hAnsi="Arial" w:cs="Arial"/>
          <w:sz w:val="20"/>
          <w:szCs w:val="20"/>
        </w:rPr>
        <w:t>1</w:t>
      </w:r>
    </w:p>
    <w:p w:rsidR="00682B27" w:rsidRDefault="00682B27" w:rsidP="00B478A8">
      <w:pPr>
        <w:pStyle w:val="ListParagraph"/>
        <w:numPr>
          <w:ilvl w:val="3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 xml:space="preserve">Exposed fasteners for frame and ornamentation shall be </w:t>
      </w:r>
      <w:r w:rsidR="003171FD" w:rsidRPr="005A40B0">
        <w:rPr>
          <w:rFonts w:ascii="Arial" w:hAnsi="Arial" w:cs="Arial"/>
          <w:sz w:val="20"/>
          <w:szCs w:val="20"/>
        </w:rPr>
        <w:t>painted</w:t>
      </w:r>
      <w:r w:rsidRPr="005A40B0">
        <w:rPr>
          <w:rFonts w:ascii="Arial" w:hAnsi="Arial" w:cs="Arial"/>
          <w:sz w:val="20"/>
          <w:szCs w:val="20"/>
        </w:rPr>
        <w:t xml:space="preserve"> to match </w:t>
      </w:r>
      <w:r w:rsidR="003171FD" w:rsidRPr="005A40B0">
        <w:rPr>
          <w:rFonts w:ascii="Arial" w:hAnsi="Arial" w:cs="Arial"/>
          <w:sz w:val="20"/>
          <w:szCs w:val="20"/>
        </w:rPr>
        <w:t>the canopy</w:t>
      </w:r>
      <w:r w:rsidRPr="005A40B0">
        <w:rPr>
          <w:rFonts w:ascii="Arial" w:hAnsi="Arial" w:cs="Arial"/>
          <w:sz w:val="20"/>
          <w:szCs w:val="20"/>
        </w:rPr>
        <w:t>.</w:t>
      </w:r>
    </w:p>
    <w:p w:rsidR="00847637" w:rsidRDefault="00847637" w:rsidP="00847637">
      <w:pPr>
        <w:pStyle w:val="ListParagraph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KYNAR 500</w:t>
      </w:r>
      <w:r w:rsidRPr="005A40B0">
        <w:rPr>
          <w:rFonts w:ascii="Arial" w:hAnsi="Arial" w:cs="Arial"/>
          <w:sz w:val="20"/>
          <w:szCs w:val="20"/>
        </w:rPr>
        <w:t>®</w:t>
      </w:r>
      <w:r>
        <w:rPr>
          <w:rFonts w:ascii="Arial" w:hAnsi="Arial" w:cs="Arial"/>
          <w:sz w:val="20"/>
          <w:szCs w:val="20"/>
        </w:rPr>
        <w:t xml:space="preserve"> FINISH ON STEEL PANELS</w:t>
      </w:r>
    </w:p>
    <w:p w:rsidR="00DC6A8B" w:rsidRDefault="00DC6A8B" w:rsidP="00DC6A8B">
      <w:pPr>
        <w:pStyle w:val="ListParagraph"/>
        <w:numPr>
          <w:ilvl w:val="3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>Full Strength Kynar 500®/Hylar 5000 (contains a minimum 70% Kynar/Hylar polyvinylidene fluoride (PVDF) resins) premium fl</w:t>
      </w:r>
      <w:r w:rsidR="00574724">
        <w:rPr>
          <w:rFonts w:ascii="Arial" w:hAnsi="Arial" w:cs="Arial"/>
          <w:sz w:val="20"/>
          <w:szCs w:val="20"/>
        </w:rPr>
        <w:t>uo</w:t>
      </w:r>
      <w:bookmarkStart w:id="0" w:name="_GoBack"/>
      <w:bookmarkEnd w:id="0"/>
      <w:r w:rsidRPr="005A40B0">
        <w:rPr>
          <w:rFonts w:ascii="Arial" w:hAnsi="Arial" w:cs="Arial"/>
          <w:sz w:val="20"/>
          <w:szCs w:val="20"/>
        </w:rPr>
        <w:t xml:space="preserve">ropolymer coating system of 1.0 (± 0.1) mil total dry film thickness. For additional protection a wash coat of 0.3 -0.4 mil dry film thickness is applied to the reverse side. </w:t>
      </w:r>
      <w:r w:rsidR="009126E6">
        <w:rPr>
          <w:rFonts w:ascii="Arial" w:hAnsi="Arial" w:cs="Arial"/>
          <w:sz w:val="20"/>
          <w:szCs w:val="20"/>
        </w:rPr>
        <w:br/>
      </w:r>
    </w:p>
    <w:p w:rsidR="009126E6" w:rsidRDefault="009126E6" w:rsidP="009126E6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TRANSLUCENT PANEL OPTION:</w:t>
      </w:r>
    </w:p>
    <w:p w:rsidR="009126E6" w:rsidRPr="009126E6" w:rsidRDefault="00574724" w:rsidP="009126E6">
      <w:pPr>
        <w:pStyle w:val="ListParagraph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Roof panels to be polycarbonate multiwall, 16 mm thickness, Opal White translucent color, 48” cover width, 110” min. radius</w:t>
      </w:r>
    </w:p>
    <w:p w:rsidR="00DC6A8B" w:rsidRPr="00DC6A8B" w:rsidRDefault="00DC6A8B" w:rsidP="00DC6A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82B27" w:rsidRPr="005A40B0" w:rsidRDefault="00682B27" w:rsidP="00807610">
      <w:pPr>
        <w:pStyle w:val="ListParagraph"/>
        <w:autoSpaceDE w:val="0"/>
        <w:autoSpaceDN w:val="0"/>
        <w:adjustRightInd w:val="0"/>
        <w:spacing w:after="0" w:line="240" w:lineRule="auto"/>
        <w:ind w:left="2520"/>
        <w:rPr>
          <w:rFonts w:ascii="Arial" w:hAnsi="Arial" w:cs="Arial"/>
          <w:sz w:val="20"/>
          <w:szCs w:val="20"/>
        </w:rPr>
      </w:pPr>
    </w:p>
    <w:p w:rsidR="00682B27" w:rsidRPr="005A40B0" w:rsidRDefault="00682B27" w:rsidP="00B611F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82B27" w:rsidRPr="005A40B0" w:rsidRDefault="00682B27" w:rsidP="00B478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A40B0">
        <w:rPr>
          <w:rFonts w:ascii="Arial" w:hAnsi="Arial" w:cs="Arial"/>
          <w:b/>
          <w:bCs/>
          <w:sz w:val="20"/>
          <w:szCs w:val="20"/>
        </w:rPr>
        <w:t>PART 3 – EXECUTION</w:t>
      </w:r>
    </w:p>
    <w:p w:rsidR="00682B27" w:rsidRPr="005A40B0" w:rsidRDefault="00682B27" w:rsidP="00B478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682B27" w:rsidRPr="005A40B0" w:rsidRDefault="00682B27" w:rsidP="00B478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A40B0">
        <w:rPr>
          <w:rFonts w:ascii="Arial" w:hAnsi="Arial" w:cs="Arial"/>
          <w:b/>
          <w:bCs/>
          <w:sz w:val="20"/>
          <w:szCs w:val="20"/>
        </w:rPr>
        <w:t>3.1   INSTALLERS STORAGE AND HANDLING</w:t>
      </w:r>
    </w:p>
    <w:p w:rsidR="00682B27" w:rsidRPr="005A40B0" w:rsidRDefault="00682B27" w:rsidP="00B478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270947" w:rsidRPr="003D7558" w:rsidRDefault="00270947" w:rsidP="0027094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D7558">
        <w:rPr>
          <w:rFonts w:ascii="Arial" w:hAnsi="Arial" w:cs="Arial"/>
          <w:sz w:val="20"/>
          <w:szCs w:val="20"/>
        </w:rPr>
        <w:t>Inspect delivered materials upon receipt to insure no damage has occurred during shipment.</w:t>
      </w:r>
    </w:p>
    <w:p w:rsidR="00682B27" w:rsidRPr="003D7558" w:rsidRDefault="00682B27" w:rsidP="008E6D9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D7558">
        <w:rPr>
          <w:rFonts w:ascii="Arial" w:hAnsi="Arial" w:cs="Arial"/>
          <w:sz w:val="20"/>
          <w:szCs w:val="20"/>
        </w:rPr>
        <w:t xml:space="preserve">Protect </w:t>
      </w:r>
      <w:r w:rsidR="00230B7E" w:rsidRPr="003D7558">
        <w:rPr>
          <w:rFonts w:ascii="Arial" w:hAnsi="Arial" w:cs="Arial"/>
          <w:sz w:val="20"/>
          <w:szCs w:val="20"/>
        </w:rPr>
        <w:t>canopy</w:t>
      </w:r>
      <w:r w:rsidRPr="003D7558">
        <w:rPr>
          <w:rFonts w:ascii="Arial" w:hAnsi="Arial" w:cs="Arial"/>
          <w:sz w:val="20"/>
          <w:szCs w:val="20"/>
        </w:rPr>
        <w:t xml:space="preserve"> after arrival at destination from weather, sunlight, and damage.</w:t>
      </w:r>
    </w:p>
    <w:p w:rsidR="00682B27" w:rsidRPr="003D7558" w:rsidRDefault="00682B27" w:rsidP="008E6D9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D7558">
        <w:rPr>
          <w:rFonts w:ascii="Arial" w:hAnsi="Arial" w:cs="Arial"/>
          <w:sz w:val="20"/>
          <w:szCs w:val="20"/>
        </w:rPr>
        <w:t xml:space="preserve">Installer shall store </w:t>
      </w:r>
      <w:r w:rsidR="00230B7E" w:rsidRPr="003D7558">
        <w:rPr>
          <w:rFonts w:ascii="Arial" w:hAnsi="Arial" w:cs="Arial"/>
          <w:sz w:val="20"/>
          <w:szCs w:val="20"/>
        </w:rPr>
        <w:t>canopy</w:t>
      </w:r>
      <w:r w:rsidRPr="003D7558">
        <w:rPr>
          <w:rFonts w:ascii="Arial" w:hAnsi="Arial" w:cs="Arial"/>
          <w:sz w:val="20"/>
          <w:szCs w:val="20"/>
        </w:rPr>
        <w:t xml:space="preserve"> elevated from soils to allow air circulation and to not introduce mold, fungi decay or insects to the product.</w:t>
      </w:r>
    </w:p>
    <w:p w:rsidR="00682B27" w:rsidRPr="009B4138" w:rsidRDefault="00682B27" w:rsidP="008E6D9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9B4138">
        <w:rPr>
          <w:rFonts w:ascii="Arial" w:hAnsi="Arial" w:cs="Arial"/>
          <w:sz w:val="20"/>
          <w:szCs w:val="20"/>
        </w:rPr>
        <w:t>Product must be handled with protective straps or padded forks if lifting with mechanical equipment. Use of chain or cable to lift product into place will not be accepted.</w:t>
      </w:r>
    </w:p>
    <w:p w:rsidR="00682B27" w:rsidRPr="005A40B0" w:rsidRDefault="00682B27" w:rsidP="008E6D9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682B27" w:rsidRPr="005A40B0" w:rsidRDefault="00682B27" w:rsidP="00B478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A40B0">
        <w:rPr>
          <w:rFonts w:ascii="Arial" w:hAnsi="Arial" w:cs="Arial"/>
          <w:b/>
          <w:bCs/>
          <w:sz w:val="20"/>
          <w:szCs w:val="20"/>
        </w:rPr>
        <w:t>3.2  ERECTION</w:t>
      </w:r>
    </w:p>
    <w:p w:rsidR="00682B27" w:rsidRPr="005A40B0" w:rsidRDefault="00682B27" w:rsidP="00492EC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97025" w:rsidRPr="003D7558" w:rsidRDefault="00682B27" w:rsidP="0089702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D7558">
        <w:rPr>
          <w:rFonts w:ascii="Arial" w:hAnsi="Arial" w:cs="Arial"/>
          <w:sz w:val="20"/>
          <w:szCs w:val="20"/>
        </w:rPr>
        <w:t xml:space="preserve">Install </w:t>
      </w:r>
      <w:r w:rsidR="00270947" w:rsidRPr="003D7558">
        <w:rPr>
          <w:rFonts w:ascii="Arial" w:hAnsi="Arial" w:cs="Arial"/>
          <w:sz w:val="20"/>
          <w:szCs w:val="20"/>
        </w:rPr>
        <w:t>canopy</w:t>
      </w:r>
      <w:r w:rsidRPr="003D7558">
        <w:rPr>
          <w:rFonts w:ascii="Arial" w:hAnsi="Arial" w:cs="Arial"/>
          <w:sz w:val="20"/>
          <w:szCs w:val="20"/>
        </w:rPr>
        <w:t xml:space="preserve"> according to manufacturer's installation instructions</w:t>
      </w:r>
      <w:r w:rsidR="00270947" w:rsidRPr="003D7558">
        <w:rPr>
          <w:rFonts w:ascii="Arial" w:hAnsi="Arial" w:cs="Arial"/>
          <w:sz w:val="20"/>
          <w:szCs w:val="20"/>
        </w:rPr>
        <w:t>, approved shop drawings,</w:t>
      </w:r>
      <w:r w:rsidRPr="003D7558">
        <w:rPr>
          <w:rFonts w:ascii="Arial" w:hAnsi="Arial" w:cs="Arial"/>
          <w:sz w:val="20"/>
          <w:szCs w:val="20"/>
        </w:rPr>
        <w:t xml:space="preserve"> and these specifications.</w:t>
      </w:r>
      <w:r w:rsidR="00D14AF2" w:rsidRPr="003D7558">
        <w:rPr>
          <w:rFonts w:ascii="Arial" w:hAnsi="Arial" w:cs="Arial"/>
          <w:sz w:val="20"/>
          <w:szCs w:val="20"/>
        </w:rPr>
        <w:t xml:space="preserve"> </w:t>
      </w:r>
    </w:p>
    <w:p w:rsidR="00270947" w:rsidRPr="003D7558" w:rsidRDefault="00270947" w:rsidP="0027094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D7558">
        <w:rPr>
          <w:rFonts w:ascii="Arial" w:hAnsi="Arial" w:cs="Arial"/>
          <w:sz w:val="20"/>
          <w:szCs w:val="20"/>
        </w:rPr>
        <w:t>Remove any strippable film at time of installation.</w:t>
      </w:r>
    </w:p>
    <w:p w:rsidR="00682B27" w:rsidRPr="00461E2B" w:rsidRDefault="00897025" w:rsidP="00492EC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1E2B">
        <w:rPr>
          <w:rFonts w:ascii="Arial" w:hAnsi="Arial" w:cs="Arial"/>
          <w:sz w:val="20"/>
          <w:szCs w:val="20"/>
        </w:rPr>
        <w:t xml:space="preserve">The general contractor shall be responsible for protecting the canopy from construction operations and abuse by other trades. </w:t>
      </w:r>
    </w:p>
    <w:p w:rsidR="00682B27" w:rsidRPr="005A40B0" w:rsidRDefault="00682B27" w:rsidP="008E6D9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82B27" w:rsidRPr="005A40B0" w:rsidRDefault="00682B27" w:rsidP="00B478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A40B0">
        <w:rPr>
          <w:rFonts w:ascii="Arial" w:hAnsi="Arial" w:cs="Arial"/>
          <w:b/>
          <w:bCs/>
          <w:sz w:val="20"/>
          <w:szCs w:val="20"/>
        </w:rPr>
        <w:t>3.3 REPAIR</w:t>
      </w:r>
    </w:p>
    <w:p w:rsidR="00682B27" w:rsidRPr="005A40B0" w:rsidRDefault="00682B27" w:rsidP="00B478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682B27" w:rsidRPr="005A40B0" w:rsidRDefault="00682B27" w:rsidP="008E6D9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 xml:space="preserve">Do not attempt any field changes without first contacting </w:t>
      </w:r>
      <w:r w:rsidR="00445AE3" w:rsidRPr="005A40B0">
        <w:rPr>
          <w:rFonts w:ascii="Arial" w:hAnsi="Arial" w:cs="Arial"/>
          <w:sz w:val="20"/>
          <w:szCs w:val="20"/>
        </w:rPr>
        <w:t>the manufacturer</w:t>
      </w:r>
      <w:r w:rsidRPr="005A40B0">
        <w:rPr>
          <w:rFonts w:ascii="Arial" w:hAnsi="Arial" w:cs="Arial"/>
          <w:sz w:val="20"/>
          <w:szCs w:val="20"/>
        </w:rPr>
        <w:t>.</w:t>
      </w:r>
    </w:p>
    <w:p w:rsidR="00682B27" w:rsidRPr="005A40B0" w:rsidRDefault="00682B27" w:rsidP="008E6D9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82B27" w:rsidRPr="005A40B0" w:rsidRDefault="00682B27" w:rsidP="00B478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A40B0">
        <w:rPr>
          <w:rFonts w:ascii="Arial" w:hAnsi="Arial" w:cs="Arial"/>
          <w:b/>
          <w:bCs/>
          <w:sz w:val="20"/>
          <w:szCs w:val="20"/>
        </w:rPr>
        <w:t xml:space="preserve">3.4 </w:t>
      </w:r>
      <w:r w:rsidR="006E355B" w:rsidRPr="005A40B0">
        <w:rPr>
          <w:rFonts w:ascii="Arial" w:hAnsi="Arial" w:cs="Arial"/>
          <w:b/>
          <w:bCs/>
          <w:sz w:val="20"/>
          <w:szCs w:val="20"/>
        </w:rPr>
        <w:t>CLEANING</w:t>
      </w:r>
    </w:p>
    <w:p w:rsidR="00682B27" w:rsidRPr="005A40B0" w:rsidRDefault="00682B27" w:rsidP="00B478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682B27" w:rsidRPr="005A40B0" w:rsidRDefault="008136F5" w:rsidP="00B478A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>Prevent rust staining by immediately removing from finished surfaces any filings caused by drilling or cutting</w:t>
      </w:r>
    </w:p>
    <w:p w:rsidR="008136F5" w:rsidRDefault="008136F5" w:rsidP="00B478A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>All dirt oil, grease, fingerprints, or other contaminants shall be removed after installation is completed.</w:t>
      </w:r>
    </w:p>
    <w:p w:rsidR="003D7558" w:rsidRPr="005A40B0" w:rsidRDefault="003D7558" w:rsidP="00B478A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Follow manufacturer’s recommended cleaning and maintenance instructions.</w:t>
      </w:r>
    </w:p>
    <w:p w:rsidR="00682B27" w:rsidRPr="005A40B0" w:rsidRDefault="00682B27" w:rsidP="00492EC3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682B27" w:rsidRPr="005A40B0" w:rsidRDefault="00682B27" w:rsidP="008E6D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82B27" w:rsidRPr="005A40B0" w:rsidRDefault="00682B27" w:rsidP="008E6D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A40B0">
        <w:rPr>
          <w:rFonts w:ascii="Arial" w:hAnsi="Arial" w:cs="Arial"/>
          <w:b/>
          <w:bCs/>
          <w:sz w:val="20"/>
          <w:szCs w:val="20"/>
        </w:rPr>
        <w:t>END OF SECTION</w:t>
      </w:r>
    </w:p>
    <w:p w:rsidR="00682B27" w:rsidRPr="005A40B0" w:rsidRDefault="00682B27" w:rsidP="00B478A8">
      <w:pPr>
        <w:rPr>
          <w:rFonts w:ascii="Arial" w:hAnsi="Arial" w:cs="Arial"/>
          <w:sz w:val="20"/>
          <w:szCs w:val="20"/>
        </w:rPr>
      </w:pPr>
    </w:p>
    <w:sectPr w:rsidR="00682B27" w:rsidRPr="005A40B0" w:rsidSect="00805BDA">
      <w:footerReference w:type="default" r:id="rId9"/>
      <w:pgSz w:w="12240" w:h="15840"/>
      <w:pgMar w:top="1267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E07" w:rsidRDefault="000D4E07" w:rsidP="00CD613A">
      <w:pPr>
        <w:spacing w:after="0" w:line="240" w:lineRule="auto"/>
      </w:pPr>
      <w:r>
        <w:separator/>
      </w:r>
    </w:p>
  </w:endnote>
  <w:endnote w:type="continuationSeparator" w:id="0">
    <w:p w:rsidR="000D4E07" w:rsidRDefault="000D4E07" w:rsidP="00CD6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+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3B8" w:rsidRPr="00711BC2" w:rsidRDefault="000D4E07" w:rsidP="001905FC">
    <w:pPr>
      <w:autoSpaceDE w:val="0"/>
      <w:autoSpaceDN w:val="0"/>
      <w:adjustRightInd w:val="0"/>
      <w:spacing w:after="0" w:line="240" w:lineRule="auto"/>
      <w:jc w:val="center"/>
      <w:rPr>
        <w:rFonts w:ascii="Arial+0" w:hAnsi="Arial+0" w:cs="Arial+0"/>
        <w:sz w:val="20"/>
        <w:szCs w:val="20"/>
      </w:rPr>
    </w:pPr>
    <w:hyperlink r:id="rId1" w:history="1">
      <w:r w:rsidR="002C23B8" w:rsidRPr="00047197">
        <w:rPr>
          <w:rStyle w:val="Hyperlink"/>
          <w:rFonts w:ascii="Arial+0" w:hAnsi="Arial+0" w:cs="Arial+0"/>
          <w:sz w:val="18"/>
          <w:szCs w:val="18"/>
        </w:rPr>
        <w:t>www.flolinesystems.com</w:t>
      </w:r>
    </w:hyperlink>
    <w:r w:rsidR="002C23B8">
      <w:rPr>
        <w:rFonts w:ascii="Arial+0" w:hAnsi="Arial+0" w:cs="Arial+0"/>
        <w:sz w:val="18"/>
        <w:szCs w:val="18"/>
      </w:rPr>
      <w:t xml:space="preserve"> </w:t>
    </w:r>
    <w:r w:rsidR="002C23B8">
      <w:rPr>
        <w:rFonts w:ascii="Arial+0" w:hAnsi="Arial+0" w:cs="Arial+0"/>
        <w:sz w:val="18"/>
        <w:szCs w:val="18"/>
      </w:rPr>
      <w:tab/>
      <w:t xml:space="preserve"> Phone (</w:t>
    </w:r>
    <w:r w:rsidR="00C33481">
      <w:rPr>
        <w:rFonts w:ascii="Arial+0" w:hAnsi="Arial+0" w:cs="Arial+0"/>
        <w:sz w:val="18"/>
        <w:szCs w:val="18"/>
      </w:rPr>
      <w:t>866) 356-5463    Fax (815) 733-6999</w:t>
    </w:r>
    <w:r w:rsidR="00BC4229">
      <w:rPr>
        <w:rFonts w:ascii="Arial+0" w:hAnsi="Arial+0" w:cs="Arial+0"/>
        <w:sz w:val="20"/>
        <w:szCs w:val="20"/>
      </w:rPr>
      <w:tab/>
      <w:t>10 73 16</w:t>
    </w:r>
    <w:r w:rsidR="002C23B8">
      <w:rPr>
        <w:rFonts w:ascii="Arial+0" w:hAnsi="Arial+0" w:cs="Arial+0"/>
        <w:sz w:val="20"/>
        <w:szCs w:val="20"/>
      </w:rPr>
      <w:t xml:space="preserve"> – </w:t>
    </w:r>
    <w:r w:rsidR="002C23B8">
      <w:rPr>
        <w:rStyle w:val="PageNumber"/>
      </w:rPr>
      <w:fldChar w:fldCharType="begin"/>
    </w:r>
    <w:r w:rsidR="002C23B8">
      <w:rPr>
        <w:rStyle w:val="PageNumber"/>
      </w:rPr>
      <w:instrText xml:space="preserve"> PAGE </w:instrText>
    </w:r>
    <w:r w:rsidR="002C23B8">
      <w:rPr>
        <w:rStyle w:val="PageNumber"/>
      </w:rPr>
      <w:fldChar w:fldCharType="separate"/>
    </w:r>
    <w:r>
      <w:rPr>
        <w:rStyle w:val="PageNumber"/>
        <w:noProof/>
      </w:rPr>
      <w:t>1</w:t>
    </w:r>
    <w:r w:rsidR="002C23B8">
      <w:rPr>
        <w:rStyle w:val="PageNumber"/>
      </w:rPr>
      <w:fldChar w:fldCharType="end"/>
    </w:r>
  </w:p>
  <w:p w:rsidR="002C23B8" w:rsidRDefault="002C23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E07" w:rsidRDefault="000D4E07" w:rsidP="00CD613A">
      <w:pPr>
        <w:spacing w:after="0" w:line="240" w:lineRule="auto"/>
      </w:pPr>
      <w:r>
        <w:separator/>
      </w:r>
    </w:p>
  </w:footnote>
  <w:footnote w:type="continuationSeparator" w:id="0">
    <w:p w:rsidR="000D4E07" w:rsidRDefault="000D4E07" w:rsidP="00CD6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suff w:val="nothing"/>
      <w:lvlText w:val="%5."/>
      <w:lvlJc w:val="left"/>
      <w:rPr>
        <w:rFonts w:cs="Times New Roman"/>
      </w:rPr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">
    <w:nsid w:val="09F51F87"/>
    <w:multiLevelType w:val="hybridMultilevel"/>
    <w:tmpl w:val="5ACCA1C0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0C8909F6"/>
    <w:multiLevelType w:val="hybridMultilevel"/>
    <w:tmpl w:val="CD247B90"/>
    <w:lvl w:ilvl="0" w:tplc="04090019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3">
    <w:nsid w:val="10CC1296"/>
    <w:multiLevelType w:val="hybridMultilevel"/>
    <w:tmpl w:val="756057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98618D"/>
    <w:multiLevelType w:val="hybridMultilevel"/>
    <w:tmpl w:val="30BE6FD0"/>
    <w:lvl w:ilvl="0" w:tplc="EF843D1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37169B"/>
    <w:multiLevelType w:val="hybridMultilevel"/>
    <w:tmpl w:val="E0722ABE"/>
    <w:lvl w:ilvl="0" w:tplc="16669654">
      <w:start w:val="1"/>
      <w:numFmt w:val="decimal"/>
      <w:lvlText w:val="%1."/>
      <w:lvlJc w:val="left"/>
      <w:pPr>
        <w:ind w:left="1800" w:hanging="360"/>
      </w:pPr>
      <w:rPr>
        <w:rFonts w:ascii="Arial+0" w:eastAsia="Times New Roman" w:hAnsi="Arial+0" w:cs="Arial+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6">
    <w:nsid w:val="16643607"/>
    <w:multiLevelType w:val="hybridMultilevel"/>
    <w:tmpl w:val="06FC7238"/>
    <w:lvl w:ilvl="0" w:tplc="6C602D2A">
      <w:start w:val="1"/>
      <w:numFmt w:val="decimal"/>
      <w:lvlText w:val="%1."/>
      <w:lvlJc w:val="left"/>
      <w:pPr>
        <w:ind w:left="1530" w:hanging="360"/>
      </w:pPr>
      <w:rPr>
        <w:rFonts w:ascii="Arial+0" w:eastAsia="Times New Roman" w:hAnsi="Arial+0" w:cs="Arial+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abstractNum w:abstractNumId="7">
    <w:nsid w:val="18F77DBA"/>
    <w:multiLevelType w:val="hybridMultilevel"/>
    <w:tmpl w:val="42C860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B737AC"/>
    <w:multiLevelType w:val="hybridMultilevel"/>
    <w:tmpl w:val="E2DC90E0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00512F6"/>
    <w:multiLevelType w:val="hybridMultilevel"/>
    <w:tmpl w:val="5F663B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ind w:left="1620" w:hanging="360"/>
      </w:pPr>
      <w:rPr>
        <w:rFonts w:cs="Times New Roman"/>
      </w:rPr>
    </w:lvl>
    <w:lvl w:ilvl="2" w:tplc="04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5767FA"/>
    <w:multiLevelType w:val="hybridMultilevel"/>
    <w:tmpl w:val="47F4F08E"/>
    <w:lvl w:ilvl="0" w:tplc="16669654">
      <w:start w:val="1"/>
      <w:numFmt w:val="decimal"/>
      <w:lvlText w:val="%1."/>
      <w:lvlJc w:val="left"/>
      <w:pPr>
        <w:ind w:left="1530" w:hanging="360"/>
      </w:pPr>
      <w:rPr>
        <w:rFonts w:ascii="Arial+0" w:eastAsia="Times New Roman" w:hAnsi="Arial+0" w:cs="Arial+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abstractNum w:abstractNumId="11">
    <w:nsid w:val="24DC5681"/>
    <w:multiLevelType w:val="hybridMultilevel"/>
    <w:tmpl w:val="9D320E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69A2B0A"/>
    <w:multiLevelType w:val="hybridMultilevel"/>
    <w:tmpl w:val="87B6E6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785433"/>
    <w:multiLevelType w:val="hybridMultilevel"/>
    <w:tmpl w:val="C0E0009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2DEC6CD9"/>
    <w:multiLevelType w:val="hybridMultilevel"/>
    <w:tmpl w:val="0ED0B7A6"/>
    <w:lvl w:ilvl="0" w:tplc="0409001B">
      <w:start w:val="1"/>
      <w:numFmt w:val="lowerRoman"/>
      <w:lvlText w:val="%1."/>
      <w:lvlJc w:val="righ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5">
    <w:nsid w:val="34E606F9"/>
    <w:multiLevelType w:val="hybridMultilevel"/>
    <w:tmpl w:val="FC06189C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B">
      <w:start w:val="1"/>
      <w:numFmt w:val="lowerRoman"/>
      <w:lvlText w:val="%2."/>
      <w:lvlJc w:val="right"/>
      <w:pPr>
        <w:ind w:left="441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>
    <w:nsid w:val="43F37627"/>
    <w:multiLevelType w:val="hybridMultilevel"/>
    <w:tmpl w:val="E28A65EA"/>
    <w:lvl w:ilvl="0" w:tplc="3D2C13E8">
      <w:start w:val="1"/>
      <w:numFmt w:val="upperLetter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7">
    <w:nsid w:val="559D4013"/>
    <w:multiLevelType w:val="hybridMultilevel"/>
    <w:tmpl w:val="D2C8C4FC"/>
    <w:lvl w:ilvl="0" w:tplc="768AFBB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82F518B"/>
    <w:multiLevelType w:val="hybridMultilevel"/>
    <w:tmpl w:val="538CA3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A2879B1"/>
    <w:multiLevelType w:val="hybridMultilevel"/>
    <w:tmpl w:val="3962CA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FBC05E9"/>
    <w:multiLevelType w:val="hybridMultilevel"/>
    <w:tmpl w:val="C54A3244"/>
    <w:lvl w:ilvl="0" w:tplc="04090019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21">
    <w:nsid w:val="65AD77C7"/>
    <w:multiLevelType w:val="hybridMultilevel"/>
    <w:tmpl w:val="D20498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7A86C29"/>
    <w:multiLevelType w:val="hybridMultilevel"/>
    <w:tmpl w:val="7AACBC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AD530C8"/>
    <w:multiLevelType w:val="multilevel"/>
    <w:tmpl w:val="5EFC571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4">
    <w:nsid w:val="6F166ECD"/>
    <w:multiLevelType w:val="hybridMultilevel"/>
    <w:tmpl w:val="FB22DB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18C5E08"/>
    <w:multiLevelType w:val="hybridMultilevel"/>
    <w:tmpl w:val="0A9A39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2600FA9"/>
    <w:multiLevelType w:val="hybridMultilevel"/>
    <w:tmpl w:val="6F4AF8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72513FD"/>
    <w:multiLevelType w:val="hybridMultilevel"/>
    <w:tmpl w:val="3BEE8E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546AFB"/>
    <w:multiLevelType w:val="hybridMultilevel"/>
    <w:tmpl w:val="90EEA1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ind w:left="1530" w:hanging="360"/>
      </w:pPr>
      <w:rPr>
        <w:rFonts w:cs="Times New Roman"/>
      </w:rPr>
    </w:lvl>
    <w:lvl w:ilvl="2" w:tplc="04090019">
      <w:start w:val="1"/>
      <w:numFmt w:val="lowerLetter"/>
      <w:lvlText w:val="%3."/>
      <w:lvlJc w:val="lef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24"/>
  </w:num>
  <w:num w:numId="3">
    <w:abstractNumId w:val="7"/>
  </w:num>
  <w:num w:numId="4">
    <w:abstractNumId w:val="12"/>
  </w:num>
  <w:num w:numId="5">
    <w:abstractNumId w:val="10"/>
  </w:num>
  <w:num w:numId="6">
    <w:abstractNumId w:val="28"/>
  </w:num>
  <w:num w:numId="7">
    <w:abstractNumId w:val="8"/>
  </w:num>
  <w:num w:numId="8">
    <w:abstractNumId w:val="6"/>
  </w:num>
  <w:num w:numId="9">
    <w:abstractNumId w:val="5"/>
  </w:num>
  <w:num w:numId="10">
    <w:abstractNumId w:val="27"/>
  </w:num>
  <w:num w:numId="11">
    <w:abstractNumId w:val="22"/>
  </w:num>
  <w:num w:numId="12">
    <w:abstractNumId w:val="25"/>
  </w:num>
  <w:num w:numId="13">
    <w:abstractNumId w:val="21"/>
  </w:num>
  <w:num w:numId="14">
    <w:abstractNumId w:val="9"/>
  </w:num>
  <w:num w:numId="15">
    <w:abstractNumId w:val="16"/>
  </w:num>
  <w:num w:numId="16">
    <w:abstractNumId w:val="3"/>
  </w:num>
  <w:num w:numId="17">
    <w:abstractNumId w:val="19"/>
  </w:num>
  <w:num w:numId="18">
    <w:abstractNumId w:val="26"/>
  </w:num>
  <w:num w:numId="19">
    <w:abstractNumId w:val="11"/>
  </w:num>
  <w:num w:numId="20">
    <w:abstractNumId w:val="18"/>
  </w:num>
  <w:num w:numId="21">
    <w:abstractNumId w:val="4"/>
  </w:num>
  <w:num w:numId="22">
    <w:abstractNumId w:val="17"/>
  </w:num>
  <w:num w:numId="23">
    <w:abstractNumId w:val="0"/>
  </w:num>
  <w:num w:numId="24">
    <w:abstractNumId w:val="13"/>
  </w:num>
  <w:num w:numId="25">
    <w:abstractNumId w:val="2"/>
  </w:num>
  <w:num w:numId="26">
    <w:abstractNumId w:val="20"/>
  </w:num>
  <w:num w:numId="27">
    <w:abstractNumId w:val="15"/>
  </w:num>
  <w:num w:numId="28">
    <w:abstractNumId w:val="1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8A8"/>
    <w:rsid w:val="00014D4B"/>
    <w:rsid w:val="0001680B"/>
    <w:rsid w:val="00023B43"/>
    <w:rsid w:val="00047197"/>
    <w:rsid w:val="00050062"/>
    <w:rsid w:val="00051A67"/>
    <w:rsid w:val="00060D41"/>
    <w:rsid w:val="00064ECD"/>
    <w:rsid w:val="00075029"/>
    <w:rsid w:val="000B69F3"/>
    <w:rsid w:val="000B7CC1"/>
    <w:rsid w:val="000D4E07"/>
    <w:rsid w:val="000F0D96"/>
    <w:rsid w:val="00110DA4"/>
    <w:rsid w:val="00125416"/>
    <w:rsid w:val="00130407"/>
    <w:rsid w:val="00130F87"/>
    <w:rsid w:val="00140ED5"/>
    <w:rsid w:val="00147878"/>
    <w:rsid w:val="00155D59"/>
    <w:rsid w:val="00156533"/>
    <w:rsid w:val="001726A8"/>
    <w:rsid w:val="001746FA"/>
    <w:rsid w:val="001905FC"/>
    <w:rsid w:val="0019441C"/>
    <w:rsid w:val="001F2C11"/>
    <w:rsid w:val="00221856"/>
    <w:rsid w:val="0022624D"/>
    <w:rsid w:val="00230B7E"/>
    <w:rsid w:val="0025147C"/>
    <w:rsid w:val="00253F29"/>
    <w:rsid w:val="00270947"/>
    <w:rsid w:val="0027240D"/>
    <w:rsid w:val="0027523F"/>
    <w:rsid w:val="00283F80"/>
    <w:rsid w:val="002B1FC2"/>
    <w:rsid w:val="002B4589"/>
    <w:rsid w:val="002C23B8"/>
    <w:rsid w:val="002D3943"/>
    <w:rsid w:val="002E3B68"/>
    <w:rsid w:val="002F2990"/>
    <w:rsid w:val="002F50F4"/>
    <w:rsid w:val="00313FB2"/>
    <w:rsid w:val="003171FD"/>
    <w:rsid w:val="00361538"/>
    <w:rsid w:val="00395DDD"/>
    <w:rsid w:val="003B7584"/>
    <w:rsid w:val="003D047F"/>
    <w:rsid w:val="003D7558"/>
    <w:rsid w:val="003F3E45"/>
    <w:rsid w:val="0040150C"/>
    <w:rsid w:val="0044407B"/>
    <w:rsid w:val="00445AE3"/>
    <w:rsid w:val="00461E2B"/>
    <w:rsid w:val="004762C7"/>
    <w:rsid w:val="00480914"/>
    <w:rsid w:val="00484594"/>
    <w:rsid w:val="00492EC3"/>
    <w:rsid w:val="004A6CB9"/>
    <w:rsid w:val="004B0430"/>
    <w:rsid w:val="004D3EB9"/>
    <w:rsid w:val="004E6D19"/>
    <w:rsid w:val="004F4391"/>
    <w:rsid w:val="00530A0A"/>
    <w:rsid w:val="00574724"/>
    <w:rsid w:val="00575248"/>
    <w:rsid w:val="00595614"/>
    <w:rsid w:val="005A40B0"/>
    <w:rsid w:val="005B4686"/>
    <w:rsid w:val="005C3B29"/>
    <w:rsid w:val="005D1114"/>
    <w:rsid w:val="006149D3"/>
    <w:rsid w:val="00647BD8"/>
    <w:rsid w:val="00661352"/>
    <w:rsid w:val="00682B27"/>
    <w:rsid w:val="006860EC"/>
    <w:rsid w:val="006C0BFB"/>
    <w:rsid w:val="006C479F"/>
    <w:rsid w:val="006E355B"/>
    <w:rsid w:val="006F26B6"/>
    <w:rsid w:val="007009A1"/>
    <w:rsid w:val="007036EE"/>
    <w:rsid w:val="00711BC2"/>
    <w:rsid w:val="00716B20"/>
    <w:rsid w:val="00752814"/>
    <w:rsid w:val="00763205"/>
    <w:rsid w:val="007B59B2"/>
    <w:rsid w:val="007D4DA8"/>
    <w:rsid w:val="007E3C8C"/>
    <w:rsid w:val="00800FCA"/>
    <w:rsid w:val="00805BDA"/>
    <w:rsid w:val="00807610"/>
    <w:rsid w:val="008136F5"/>
    <w:rsid w:val="00824404"/>
    <w:rsid w:val="00846BE6"/>
    <w:rsid w:val="00847637"/>
    <w:rsid w:val="008512E4"/>
    <w:rsid w:val="00851EE8"/>
    <w:rsid w:val="008664D0"/>
    <w:rsid w:val="00870218"/>
    <w:rsid w:val="0089598E"/>
    <w:rsid w:val="00897025"/>
    <w:rsid w:val="008A79BC"/>
    <w:rsid w:val="008D0B65"/>
    <w:rsid w:val="008D48AA"/>
    <w:rsid w:val="008D70E8"/>
    <w:rsid w:val="008E6D98"/>
    <w:rsid w:val="008F7979"/>
    <w:rsid w:val="00911E70"/>
    <w:rsid w:val="009126E6"/>
    <w:rsid w:val="009177AE"/>
    <w:rsid w:val="00952BFB"/>
    <w:rsid w:val="00981666"/>
    <w:rsid w:val="00982CEF"/>
    <w:rsid w:val="009B4138"/>
    <w:rsid w:val="009F24DA"/>
    <w:rsid w:val="00A25A60"/>
    <w:rsid w:val="00A50B93"/>
    <w:rsid w:val="00A66DD1"/>
    <w:rsid w:val="00A8279F"/>
    <w:rsid w:val="00A82EBB"/>
    <w:rsid w:val="00A85DE1"/>
    <w:rsid w:val="00AA7B88"/>
    <w:rsid w:val="00AC1DA5"/>
    <w:rsid w:val="00B00905"/>
    <w:rsid w:val="00B478A8"/>
    <w:rsid w:val="00B611F6"/>
    <w:rsid w:val="00B63DB4"/>
    <w:rsid w:val="00BA12F6"/>
    <w:rsid w:val="00BA24E1"/>
    <w:rsid w:val="00BB6668"/>
    <w:rsid w:val="00BC4229"/>
    <w:rsid w:val="00BE4E2D"/>
    <w:rsid w:val="00BF1C57"/>
    <w:rsid w:val="00BF5DD9"/>
    <w:rsid w:val="00C31F53"/>
    <w:rsid w:val="00C33481"/>
    <w:rsid w:val="00C93821"/>
    <w:rsid w:val="00CC20C9"/>
    <w:rsid w:val="00CC6286"/>
    <w:rsid w:val="00CC791C"/>
    <w:rsid w:val="00CD172B"/>
    <w:rsid w:val="00CD613A"/>
    <w:rsid w:val="00D0463D"/>
    <w:rsid w:val="00D06F98"/>
    <w:rsid w:val="00D14AF2"/>
    <w:rsid w:val="00D540E7"/>
    <w:rsid w:val="00D7216B"/>
    <w:rsid w:val="00D77E28"/>
    <w:rsid w:val="00DC6A8B"/>
    <w:rsid w:val="00DC7A55"/>
    <w:rsid w:val="00DD3F05"/>
    <w:rsid w:val="00DD64FE"/>
    <w:rsid w:val="00DE2449"/>
    <w:rsid w:val="00DE2FB8"/>
    <w:rsid w:val="00E14537"/>
    <w:rsid w:val="00E40EF9"/>
    <w:rsid w:val="00E42DF5"/>
    <w:rsid w:val="00E511AD"/>
    <w:rsid w:val="00E638AC"/>
    <w:rsid w:val="00EE1185"/>
    <w:rsid w:val="00EF1C8E"/>
    <w:rsid w:val="00F00CD5"/>
    <w:rsid w:val="00F01C4C"/>
    <w:rsid w:val="00F575A0"/>
    <w:rsid w:val="00F61E01"/>
    <w:rsid w:val="00FC0068"/>
    <w:rsid w:val="00FC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07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478A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11BC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CD6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D613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D6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D613A"/>
    <w:rPr>
      <w:rFonts w:cs="Times New Roman"/>
    </w:rPr>
  </w:style>
  <w:style w:type="paragraph" w:customStyle="1" w:styleId="ARCATParagraph">
    <w:name w:val="ARCAT Paragraph"/>
    <w:uiPriority w:val="99"/>
    <w:rsid w:val="00014D4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Para">
    <w:name w:val="ARCAT SubPara"/>
    <w:uiPriority w:val="99"/>
    <w:rsid w:val="007D4DA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sid w:val="008D0B6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6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07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478A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11BC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CD6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D613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D6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D613A"/>
    <w:rPr>
      <w:rFonts w:cs="Times New Roman"/>
    </w:rPr>
  </w:style>
  <w:style w:type="paragraph" w:customStyle="1" w:styleId="ARCATParagraph">
    <w:name w:val="ARCAT Paragraph"/>
    <w:uiPriority w:val="99"/>
    <w:rsid w:val="00014D4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Para">
    <w:name w:val="ARCAT SubPara"/>
    <w:uiPriority w:val="99"/>
    <w:rsid w:val="007D4DA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sid w:val="008D0B6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olinesystem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lolinesyste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Product Guide Specification</vt:lpstr>
    </vt:vector>
  </TitlesOfParts>
  <Company>Microsoft</Company>
  <LinksUpToDate>false</LinksUpToDate>
  <CharactersWithSpaces>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Guide Specification</dc:title>
  <dc:creator>Tom Carron</dc:creator>
  <cp:lastModifiedBy>John D Carron</cp:lastModifiedBy>
  <cp:revision>3</cp:revision>
  <cp:lastPrinted>2019-07-12T15:38:00Z</cp:lastPrinted>
  <dcterms:created xsi:type="dcterms:W3CDTF">2019-07-16T19:03:00Z</dcterms:created>
  <dcterms:modified xsi:type="dcterms:W3CDTF">2019-07-16T19:18:00Z</dcterms:modified>
</cp:coreProperties>
</file>